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2" w:rsidRPr="004C798B" w:rsidRDefault="00BF66B0" w:rsidP="00BF66B0">
      <w:pPr>
        <w:spacing w:after="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4C798B">
        <w:rPr>
          <w:rFonts w:asciiTheme="minorBidi" w:hAnsiTheme="minorBidi"/>
          <w:b/>
          <w:bCs/>
          <w:sz w:val="32"/>
          <w:szCs w:val="32"/>
          <w:u w:val="single"/>
        </w:rPr>
        <w:t>Cours de déontologie : Les serments</w:t>
      </w:r>
    </w:p>
    <w:p w:rsidR="00BF66B0" w:rsidRPr="004C798B" w:rsidRDefault="00BF66B0" w:rsidP="00BF66B0">
      <w:pPr>
        <w:spacing w:after="0"/>
        <w:rPr>
          <w:rFonts w:asciiTheme="minorBidi" w:hAnsiTheme="minorBidi"/>
          <w:sz w:val="28"/>
          <w:szCs w:val="28"/>
        </w:rPr>
      </w:pPr>
    </w:p>
    <w:p w:rsidR="00BF66B0" w:rsidRPr="004C798B" w:rsidRDefault="00BF66B0" w:rsidP="00BF66B0">
      <w:pPr>
        <w:spacing w:after="0"/>
        <w:rPr>
          <w:rFonts w:asciiTheme="minorBidi" w:hAnsiTheme="minorBidi"/>
          <w:b/>
          <w:bCs/>
          <w:color w:val="FF0000"/>
          <w:sz w:val="28"/>
          <w:szCs w:val="28"/>
          <w:u w:val="single"/>
        </w:rPr>
      </w:pPr>
      <w:r w:rsidRPr="004C798B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>Les serments :</w:t>
      </w:r>
    </w:p>
    <w:p w:rsidR="00BF66B0" w:rsidRPr="004C798B" w:rsidRDefault="00BF66B0" w:rsidP="004C798B">
      <w:p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color w:val="1F497D" w:themeColor="text2"/>
          <w:sz w:val="28"/>
          <w:szCs w:val="28"/>
          <w:u w:val="single"/>
        </w:rPr>
        <w:t>1-Serment Hippocrate:</w:t>
      </w:r>
      <w:r w:rsidRPr="004C798B">
        <w:rPr>
          <w:rFonts w:asciiTheme="minorBidi" w:hAnsiTheme="minorBidi"/>
          <w:color w:val="1F497D" w:themeColor="text2"/>
          <w:sz w:val="28"/>
          <w:szCs w:val="28"/>
        </w:rPr>
        <w:t xml:space="preserve"> </w:t>
      </w:r>
      <w:r w:rsidRPr="004C798B">
        <w:rPr>
          <w:rFonts w:asciiTheme="minorBidi" w:hAnsiTheme="minorBidi"/>
          <w:sz w:val="28"/>
          <w:szCs w:val="28"/>
        </w:rPr>
        <w:t xml:space="preserve">c’est un contexte qui a été rédigé au </w:t>
      </w:r>
      <w:r w:rsidR="0072571C" w:rsidRPr="004C798B">
        <w:rPr>
          <w:rFonts w:asciiTheme="minorBidi" w:hAnsiTheme="minorBidi"/>
          <w:sz w:val="28"/>
          <w:szCs w:val="28"/>
        </w:rPr>
        <w:t>II</w:t>
      </w:r>
      <w:r w:rsidR="0072571C" w:rsidRPr="004C798B">
        <w:rPr>
          <w:rFonts w:asciiTheme="minorBidi" w:hAnsiTheme="minorBidi"/>
          <w:sz w:val="28"/>
          <w:szCs w:val="28"/>
          <w:vertAlign w:val="superscript"/>
        </w:rPr>
        <w:t>ème</w:t>
      </w:r>
      <w:r w:rsidRPr="004C798B">
        <w:rPr>
          <w:rFonts w:asciiTheme="minorBidi" w:hAnsiTheme="minorBidi"/>
          <w:sz w:val="28"/>
          <w:szCs w:val="28"/>
          <w:vertAlign w:val="superscript"/>
        </w:rPr>
        <w:t xml:space="preserve"> </w:t>
      </w:r>
      <w:r w:rsidR="0072571C" w:rsidRPr="004C798B">
        <w:rPr>
          <w:rFonts w:asciiTheme="minorBidi" w:hAnsiTheme="minorBidi"/>
          <w:sz w:val="28"/>
          <w:szCs w:val="28"/>
        </w:rPr>
        <w:t>siècle</w:t>
      </w:r>
      <w:r w:rsidRPr="004C798B">
        <w:rPr>
          <w:rFonts w:asciiTheme="minorBidi" w:hAnsiTheme="minorBidi"/>
          <w:sz w:val="28"/>
          <w:szCs w:val="28"/>
        </w:rPr>
        <w:t xml:space="preserve"> avant J-C</w:t>
      </w:r>
    </w:p>
    <w:p w:rsidR="00BF66B0" w:rsidRPr="004C798B" w:rsidRDefault="0072571C" w:rsidP="0072571C">
      <w:p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 xml:space="preserve">     </w:t>
      </w:r>
      <w:r w:rsidR="004C798B">
        <w:rPr>
          <w:rFonts w:asciiTheme="minorBidi" w:hAnsiTheme="minorBidi"/>
          <w:sz w:val="28"/>
          <w:szCs w:val="28"/>
        </w:rPr>
        <w:t xml:space="preserve"> </w:t>
      </w:r>
      <w:r w:rsidRPr="004C798B">
        <w:rPr>
          <w:rFonts w:asciiTheme="minorBidi" w:hAnsiTheme="minorBidi"/>
          <w:sz w:val="28"/>
          <w:szCs w:val="28"/>
        </w:rPr>
        <w:t xml:space="preserve">   </w:t>
      </w:r>
      <w:r w:rsidR="00BF66B0" w:rsidRPr="004C798B">
        <w:rPr>
          <w:rFonts w:asciiTheme="minorBidi" w:hAnsiTheme="minorBidi"/>
          <w:sz w:val="28"/>
          <w:szCs w:val="28"/>
        </w:rPr>
        <w:t xml:space="preserve">- Je jure de considérer à légale de mes parents celui qui n’aura enseigné l’art de la </w:t>
      </w:r>
      <w:r w:rsidR="004C798B" w:rsidRPr="004C798B">
        <w:rPr>
          <w:rFonts w:asciiTheme="minorBidi" w:hAnsiTheme="minorBidi"/>
          <w:sz w:val="28"/>
          <w:szCs w:val="28"/>
        </w:rPr>
        <w:t>médecine,</w:t>
      </w:r>
      <w:r w:rsidR="00BF66B0" w:rsidRPr="004C798B">
        <w:rPr>
          <w:rFonts w:asciiTheme="minorBidi" w:hAnsiTheme="minorBidi"/>
          <w:sz w:val="28"/>
          <w:szCs w:val="28"/>
        </w:rPr>
        <w:t xml:space="preserve"> de partager avec lui ma subsistance  et de pouvoir à ses besoins de regarder ses fils comme mes </w:t>
      </w:r>
      <w:r w:rsidR="004C798B" w:rsidRPr="004C798B">
        <w:rPr>
          <w:rFonts w:asciiTheme="minorBidi" w:hAnsiTheme="minorBidi"/>
          <w:sz w:val="28"/>
          <w:szCs w:val="28"/>
        </w:rPr>
        <w:t>frères,</w:t>
      </w:r>
      <w:r w:rsidR="00BF66B0" w:rsidRPr="004C798B">
        <w:rPr>
          <w:rFonts w:asciiTheme="minorBidi" w:hAnsiTheme="minorBidi"/>
          <w:sz w:val="28"/>
          <w:szCs w:val="28"/>
        </w:rPr>
        <w:t xml:space="preserve"> de leurs apprend l’art de médecine son </w:t>
      </w:r>
      <w:r w:rsidR="004C798B" w:rsidRPr="004C798B">
        <w:rPr>
          <w:rFonts w:asciiTheme="minorBidi" w:hAnsiTheme="minorBidi"/>
          <w:sz w:val="28"/>
          <w:szCs w:val="28"/>
        </w:rPr>
        <w:t>salair</w:t>
      </w:r>
      <w:bookmarkStart w:id="0" w:name="_GoBack"/>
      <w:bookmarkEnd w:id="0"/>
      <w:r w:rsidR="004C798B" w:rsidRPr="004C798B">
        <w:rPr>
          <w:rFonts w:asciiTheme="minorBidi" w:hAnsiTheme="minorBidi"/>
          <w:sz w:val="28"/>
          <w:szCs w:val="28"/>
        </w:rPr>
        <w:t>e,</w:t>
      </w:r>
      <w:r w:rsidR="00BF66B0" w:rsidRPr="004C798B">
        <w:rPr>
          <w:rFonts w:asciiTheme="minorBidi" w:hAnsiTheme="minorBidi"/>
          <w:sz w:val="28"/>
          <w:szCs w:val="28"/>
        </w:rPr>
        <w:t xml:space="preserve"> ni contrat</w:t>
      </w:r>
    </w:p>
    <w:p w:rsidR="00BF66B0" w:rsidRPr="004C798B" w:rsidRDefault="0072571C" w:rsidP="0072571C">
      <w:p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 xml:space="preserve">         </w:t>
      </w:r>
      <w:r w:rsidR="00BF66B0" w:rsidRPr="004C798B">
        <w:rPr>
          <w:rFonts w:asciiTheme="minorBidi" w:hAnsiTheme="minorBidi"/>
          <w:sz w:val="28"/>
          <w:szCs w:val="28"/>
        </w:rPr>
        <w:t xml:space="preserve">- Je ne donnerais pas qui conque ni prierait une drogue </w:t>
      </w:r>
      <w:r w:rsidR="004C798B" w:rsidRPr="004C798B">
        <w:rPr>
          <w:rFonts w:asciiTheme="minorBidi" w:hAnsiTheme="minorBidi"/>
          <w:sz w:val="28"/>
          <w:szCs w:val="28"/>
        </w:rPr>
        <w:t>homicide,</w:t>
      </w:r>
      <w:r w:rsidRPr="004C798B">
        <w:rPr>
          <w:rFonts w:asciiTheme="minorBidi" w:hAnsiTheme="minorBidi"/>
          <w:sz w:val="28"/>
          <w:szCs w:val="28"/>
        </w:rPr>
        <w:t xml:space="preserve"> de même je ne donnerais à aucune femme un produit abortif</w:t>
      </w:r>
    </w:p>
    <w:p w:rsidR="0072571C" w:rsidRPr="004C798B" w:rsidRDefault="0072571C" w:rsidP="0072571C">
      <w:p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 xml:space="preserve">         - Les choses qui donnent l’exercice de mon art je pourrais voire ou entendre et qui ne doivent pas être divulgué en dehors je les </w:t>
      </w:r>
      <w:r w:rsidR="004C798B" w:rsidRPr="004C798B">
        <w:rPr>
          <w:rFonts w:asciiTheme="minorBidi" w:hAnsiTheme="minorBidi"/>
          <w:sz w:val="28"/>
          <w:szCs w:val="28"/>
        </w:rPr>
        <w:t>terrais</w:t>
      </w:r>
    </w:p>
    <w:p w:rsidR="0072571C" w:rsidRPr="004C798B" w:rsidRDefault="0072571C" w:rsidP="0072571C">
      <w:pPr>
        <w:spacing w:after="0"/>
        <w:rPr>
          <w:rFonts w:asciiTheme="minorBidi" w:hAnsiTheme="minorBidi"/>
          <w:sz w:val="28"/>
          <w:szCs w:val="28"/>
        </w:rPr>
      </w:pPr>
    </w:p>
    <w:p w:rsidR="0072571C" w:rsidRPr="004C798B" w:rsidRDefault="0072571C" w:rsidP="004C798B">
      <w:p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color w:val="1F497D" w:themeColor="text2"/>
          <w:sz w:val="28"/>
          <w:szCs w:val="28"/>
          <w:u w:val="single"/>
        </w:rPr>
        <w:t xml:space="preserve">2- </w:t>
      </w:r>
      <w:r w:rsidR="00C64296" w:rsidRPr="004C798B">
        <w:rPr>
          <w:rFonts w:asciiTheme="minorBidi" w:hAnsiTheme="minorBidi"/>
          <w:color w:val="1F497D" w:themeColor="text2"/>
          <w:sz w:val="28"/>
          <w:szCs w:val="28"/>
          <w:u w:val="single"/>
        </w:rPr>
        <w:t>S</w:t>
      </w:r>
      <w:r w:rsidRPr="004C798B">
        <w:rPr>
          <w:rFonts w:asciiTheme="minorBidi" w:hAnsiTheme="minorBidi"/>
          <w:color w:val="1F497D" w:themeColor="text2"/>
          <w:sz w:val="28"/>
          <w:szCs w:val="28"/>
          <w:u w:val="single"/>
        </w:rPr>
        <w:t>erment de Maïmonide:</w:t>
      </w:r>
      <w:r w:rsidRPr="004C798B">
        <w:rPr>
          <w:rFonts w:asciiTheme="minorBidi" w:hAnsiTheme="minorBidi"/>
          <w:color w:val="1F497D" w:themeColor="text2"/>
          <w:sz w:val="28"/>
          <w:szCs w:val="28"/>
        </w:rPr>
        <w:t xml:space="preserve"> </w:t>
      </w:r>
      <w:r w:rsidRPr="004C798B">
        <w:rPr>
          <w:rFonts w:asciiTheme="minorBidi" w:hAnsiTheme="minorBidi"/>
          <w:sz w:val="28"/>
          <w:szCs w:val="28"/>
        </w:rPr>
        <w:t xml:space="preserve">c’est un serment conçus </w:t>
      </w:r>
      <w:r w:rsidR="004C798B" w:rsidRPr="004C798B">
        <w:rPr>
          <w:rFonts w:asciiTheme="minorBidi" w:hAnsiTheme="minorBidi"/>
          <w:sz w:val="28"/>
          <w:szCs w:val="28"/>
        </w:rPr>
        <w:t>(rédigé)</w:t>
      </w:r>
      <w:r w:rsidRPr="004C798B">
        <w:rPr>
          <w:rFonts w:asciiTheme="minorBidi" w:hAnsiTheme="minorBidi"/>
          <w:sz w:val="28"/>
          <w:szCs w:val="28"/>
        </w:rPr>
        <w:t xml:space="preserve"> au XII </w:t>
      </w:r>
      <w:r w:rsidR="004C798B" w:rsidRPr="004C798B">
        <w:rPr>
          <w:rFonts w:asciiTheme="minorBidi" w:hAnsiTheme="minorBidi"/>
          <w:sz w:val="28"/>
          <w:szCs w:val="28"/>
        </w:rPr>
        <w:t>siècle,</w:t>
      </w:r>
      <w:r w:rsidRPr="004C798B">
        <w:rPr>
          <w:rFonts w:asciiTheme="minorBidi" w:hAnsiTheme="minorBidi"/>
          <w:sz w:val="28"/>
          <w:szCs w:val="28"/>
        </w:rPr>
        <w:t xml:space="preserve"> c’est un serment de forme </w:t>
      </w:r>
      <w:proofErr w:type="spellStart"/>
      <w:r w:rsidRPr="004C798B">
        <w:rPr>
          <w:rFonts w:asciiTheme="minorBidi" w:hAnsiTheme="minorBidi"/>
          <w:sz w:val="28"/>
          <w:szCs w:val="28"/>
        </w:rPr>
        <w:t>salerte</w:t>
      </w:r>
      <w:proofErr w:type="spellEnd"/>
      <w:r w:rsidRPr="004C798B">
        <w:rPr>
          <w:rFonts w:asciiTheme="minorBidi" w:hAnsiTheme="minorBidi"/>
          <w:sz w:val="28"/>
          <w:szCs w:val="28"/>
        </w:rPr>
        <w:t xml:space="preserve"> </w:t>
      </w:r>
      <w:r w:rsidR="004C798B" w:rsidRPr="004C798B">
        <w:rPr>
          <w:rFonts w:asciiTheme="minorBidi" w:hAnsiTheme="minorBidi"/>
          <w:sz w:val="28"/>
          <w:szCs w:val="28"/>
        </w:rPr>
        <w:t>(prière)</w:t>
      </w:r>
      <w:r w:rsidRPr="004C798B">
        <w:rPr>
          <w:rFonts w:asciiTheme="minorBidi" w:hAnsiTheme="minorBidi"/>
          <w:sz w:val="28"/>
          <w:szCs w:val="28"/>
        </w:rPr>
        <w:t>, décrire les mêmes préoccupations que celle d’Hippocrate</w:t>
      </w:r>
    </w:p>
    <w:p w:rsidR="00C64296" w:rsidRPr="004C798B" w:rsidRDefault="00C64296" w:rsidP="00C64296">
      <w:pPr>
        <w:spacing w:after="0"/>
        <w:rPr>
          <w:rFonts w:asciiTheme="minorBidi" w:hAnsiTheme="minorBidi"/>
          <w:sz w:val="28"/>
          <w:szCs w:val="28"/>
        </w:rPr>
      </w:pPr>
    </w:p>
    <w:p w:rsidR="0072571C" w:rsidRPr="004C798B" w:rsidRDefault="0072571C" w:rsidP="004C798B">
      <w:p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color w:val="1F497D" w:themeColor="text2"/>
          <w:sz w:val="28"/>
          <w:szCs w:val="28"/>
          <w:u w:val="single"/>
        </w:rPr>
        <w:t>3- serment de Montpellier:</w:t>
      </w:r>
      <w:r w:rsidRPr="004C798B">
        <w:rPr>
          <w:rFonts w:asciiTheme="minorBidi" w:hAnsiTheme="minorBidi"/>
          <w:color w:val="1F497D" w:themeColor="text2"/>
          <w:sz w:val="28"/>
          <w:szCs w:val="28"/>
        </w:rPr>
        <w:t xml:space="preserve"> </w:t>
      </w:r>
      <w:r w:rsidRPr="004C798B">
        <w:rPr>
          <w:rFonts w:asciiTheme="minorBidi" w:hAnsiTheme="minorBidi"/>
          <w:sz w:val="28"/>
          <w:szCs w:val="28"/>
        </w:rPr>
        <w:t xml:space="preserve">c’est un serment rédigé </w:t>
      </w:r>
      <w:r w:rsidR="004C798B" w:rsidRPr="004C798B">
        <w:rPr>
          <w:rFonts w:asciiTheme="minorBidi" w:hAnsiTheme="minorBidi"/>
          <w:sz w:val="28"/>
          <w:szCs w:val="28"/>
        </w:rPr>
        <w:t>à l’IXX</w:t>
      </w:r>
      <w:r w:rsidRPr="004C798B">
        <w:rPr>
          <w:rFonts w:asciiTheme="minorBidi" w:hAnsiTheme="minorBidi"/>
          <w:sz w:val="28"/>
          <w:szCs w:val="28"/>
        </w:rPr>
        <w:t xml:space="preserve"> </w:t>
      </w:r>
      <w:r w:rsidR="004C798B" w:rsidRPr="004C798B">
        <w:rPr>
          <w:rFonts w:asciiTheme="minorBidi" w:hAnsiTheme="minorBidi"/>
          <w:sz w:val="28"/>
          <w:szCs w:val="28"/>
        </w:rPr>
        <w:t>siècle,</w:t>
      </w:r>
      <w:r w:rsidRPr="004C798B">
        <w:rPr>
          <w:rFonts w:asciiTheme="minorBidi" w:hAnsiTheme="minorBidi"/>
          <w:sz w:val="28"/>
          <w:szCs w:val="28"/>
        </w:rPr>
        <w:t xml:space="preserve"> c’est un texte abrégé du serment d’Hippocrate</w:t>
      </w:r>
    </w:p>
    <w:p w:rsidR="0072571C" w:rsidRPr="004C798B" w:rsidRDefault="0072571C" w:rsidP="0072571C">
      <w:pPr>
        <w:spacing w:after="0"/>
        <w:rPr>
          <w:rFonts w:asciiTheme="minorBidi" w:hAnsiTheme="minorBidi"/>
          <w:sz w:val="28"/>
          <w:szCs w:val="28"/>
        </w:rPr>
      </w:pPr>
    </w:p>
    <w:p w:rsidR="0072571C" w:rsidRPr="004C798B" w:rsidRDefault="0072571C" w:rsidP="00C64296">
      <w:pPr>
        <w:spacing w:after="0"/>
        <w:rPr>
          <w:rFonts w:asciiTheme="minorBidi" w:hAnsiTheme="minorBidi"/>
          <w:color w:val="1F497D" w:themeColor="text2"/>
          <w:sz w:val="28"/>
          <w:szCs w:val="28"/>
          <w:u w:val="single"/>
        </w:rPr>
      </w:pPr>
      <w:r w:rsidRPr="004C798B">
        <w:rPr>
          <w:rFonts w:asciiTheme="minorBidi" w:hAnsiTheme="minorBidi"/>
          <w:color w:val="1F497D" w:themeColor="text2"/>
          <w:sz w:val="28"/>
          <w:szCs w:val="28"/>
          <w:u w:val="single"/>
        </w:rPr>
        <w:t xml:space="preserve">4- </w:t>
      </w:r>
      <w:r w:rsidR="00C64296" w:rsidRPr="004C798B">
        <w:rPr>
          <w:rFonts w:asciiTheme="minorBidi" w:hAnsiTheme="minorBidi"/>
          <w:color w:val="1F497D" w:themeColor="text2"/>
          <w:sz w:val="28"/>
          <w:szCs w:val="28"/>
          <w:u w:val="single"/>
        </w:rPr>
        <w:t>L</w:t>
      </w:r>
      <w:r w:rsidRPr="004C798B">
        <w:rPr>
          <w:rFonts w:asciiTheme="minorBidi" w:hAnsiTheme="minorBidi"/>
          <w:color w:val="1F497D" w:themeColor="text2"/>
          <w:sz w:val="28"/>
          <w:szCs w:val="28"/>
          <w:u w:val="single"/>
        </w:rPr>
        <w:t>e secret médical:</w:t>
      </w:r>
    </w:p>
    <w:p w:rsidR="00BF66B0" w:rsidRPr="004C798B" w:rsidRDefault="00C64296" w:rsidP="00BF66B0">
      <w:p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 xml:space="preserve">   &lt;&lt; </w:t>
      </w:r>
      <w:r w:rsidR="004C798B" w:rsidRPr="004C798B">
        <w:rPr>
          <w:rFonts w:asciiTheme="minorBidi" w:hAnsiTheme="minorBidi"/>
          <w:sz w:val="28"/>
          <w:szCs w:val="28"/>
        </w:rPr>
        <w:t>Celui</w:t>
      </w:r>
      <w:r w:rsidRPr="004C798B">
        <w:rPr>
          <w:rFonts w:asciiTheme="minorBidi" w:hAnsiTheme="minorBidi"/>
          <w:sz w:val="28"/>
          <w:szCs w:val="28"/>
        </w:rPr>
        <w:t xml:space="preserve"> à qui vous dites votre secret devient maître de votre liberté &gt;&gt;</w:t>
      </w:r>
    </w:p>
    <w:p w:rsidR="00C64296" w:rsidRPr="004C798B" w:rsidRDefault="00C64296" w:rsidP="00BF66B0">
      <w:pPr>
        <w:spacing w:after="0"/>
        <w:rPr>
          <w:rFonts w:asciiTheme="minorBidi" w:hAnsiTheme="minorBidi"/>
          <w:sz w:val="28"/>
          <w:szCs w:val="28"/>
          <w:u w:val="single"/>
        </w:rPr>
      </w:pPr>
      <w:r w:rsidRPr="004C798B">
        <w:rPr>
          <w:rFonts w:asciiTheme="minorBidi" w:hAnsiTheme="minorBidi"/>
          <w:sz w:val="28"/>
          <w:szCs w:val="28"/>
          <w:u w:val="single"/>
        </w:rPr>
        <w:t>Introduction :</w:t>
      </w:r>
    </w:p>
    <w:p w:rsidR="00C64296" w:rsidRPr="004C798B" w:rsidRDefault="00C64296" w:rsidP="00C64296">
      <w:p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>- Le secret médical est une obligation destinée à sauvegarder la santé des individus</w:t>
      </w:r>
    </w:p>
    <w:p w:rsidR="00C64296" w:rsidRPr="004C798B" w:rsidRDefault="00C64296" w:rsidP="00C64296">
      <w:p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 xml:space="preserve">- Le secret ceci qui doit être </w:t>
      </w:r>
      <w:r w:rsidR="004C798B" w:rsidRPr="004C798B">
        <w:rPr>
          <w:rFonts w:asciiTheme="minorBidi" w:hAnsiTheme="minorBidi"/>
          <w:sz w:val="28"/>
          <w:szCs w:val="28"/>
        </w:rPr>
        <w:t>caché,</w:t>
      </w:r>
      <w:r w:rsidRPr="004C798B">
        <w:rPr>
          <w:rFonts w:asciiTheme="minorBidi" w:hAnsiTheme="minorBidi"/>
          <w:sz w:val="28"/>
          <w:szCs w:val="28"/>
        </w:rPr>
        <w:t xml:space="preserve"> ce qu’il ne faut pas </w:t>
      </w:r>
      <w:proofErr w:type="gramStart"/>
      <w:r w:rsidRPr="004C798B">
        <w:rPr>
          <w:rFonts w:asciiTheme="minorBidi" w:hAnsiTheme="minorBidi"/>
          <w:sz w:val="28"/>
          <w:szCs w:val="28"/>
        </w:rPr>
        <w:t>dire ,</w:t>
      </w:r>
      <w:proofErr w:type="gramEnd"/>
      <w:r w:rsidRPr="004C798B">
        <w:rPr>
          <w:rFonts w:asciiTheme="minorBidi" w:hAnsiTheme="minorBidi"/>
          <w:sz w:val="28"/>
          <w:szCs w:val="28"/>
        </w:rPr>
        <w:t xml:space="preserve"> c’est aussi le silence sur une chose confiée</w:t>
      </w:r>
    </w:p>
    <w:p w:rsidR="00C64296" w:rsidRPr="004C798B" w:rsidRDefault="00C64296" w:rsidP="00C64296">
      <w:p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 xml:space="preserve">- Le but de secret médical : Tous les professeurs sont </w:t>
      </w:r>
      <w:proofErr w:type="gramStart"/>
      <w:r w:rsidRPr="004C798B">
        <w:rPr>
          <w:rFonts w:asciiTheme="minorBidi" w:hAnsiTheme="minorBidi"/>
          <w:sz w:val="28"/>
          <w:szCs w:val="28"/>
        </w:rPr>
        <w:t>soumise</w:t>
      </w:r>
      <w:proofErr w:type="gramEnd"/>
      <w:r w:rsidRPr="004C798B">
        <w:rPr>
          <w:rFonts w:asciiTheme="minorBidi" w:hAnsiTheme="minorBidi"/>
          <w:sz w:val="28"/>
          <w:szCs w:val="28"/>
        </w:rPr>
        <w:t xml:space="preserve"> au secret </w:t>
      </w:r>
      <w:r w:rsidR="004C798B" w:rsidRPr="004C798B">
        <w:rPr>
          <w:rFonts w:asciiTheme="minorBidi" w:hAnsiTheme="minorBidi"/>
          <w:sz w:val="28"/>
          <w:szCs w:val="28"/>
        </w:rPr>
        <w:t>professionnel,</w:t>
      </w:r>
      <w:r w:rsidRPr="004C798B">
        <w:rPr>
          <w:rFonts w:asciiTheme="minorBidi" w:hAnsiTheme="minorBidi"/>
          <w:sz w:val="28"/>
          <w:szCs w:val="28"/>
        </w:rPr>
        <w:t xml:space="preserve"> par contre le secret médical représente le symbole du respect de la dignité du malade</w:t>
      </w:r>
    </w:p>
    <w:p w:rsidR="00C64296" w:rsidRPr="004C798B" w:rsidRDefault="00C64296" w:rsidP="00C64296">
      <w:p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>- Il s’agit d’un droit du malade et d’un devoir de médecin</w:t>
      </w:r>
    </w:p>
    <w:p w:rsidR="00C64296" w:rsidRPr="004C798B" w:rsidRDefault="00C64296" w:rsidP="00C64296">
      <w:p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 xml:space="preserve">- Le secret couvre tous que le médecin a </w:t>
      </w:r>
      <w:proofErr w:type="gramStart"/>
      <w:r w:rsidRPr="004C798B">
        <w:rPr>
          <w:rFonts w:asciiTheme="minorBidi" w:hAnsiTheme="minorBidi"/>
          <w:sz w:val="28"/>
          <w:szCs w:val="28"/>
        </w:rPr>
        <w:t>vu ,</w:t>
      </w:r>
      <w:proofErr w:type="gramEnd"/>
      <w:r w:rsidRPr="004C798B">
        <w:rPr>
          <w:rFonts w:asciiTheme="minorBidi" w:hAnsiTheme="minorBidi"/>
          <w:sz w:val="28"/>
          <w:szCs w:val="28"/>
        </w:rPr>
        <w:t xml:space="preserve"> a entendu , a compris ou lui a été confiée , le secret médical est regardé même après la mort</w:t>
      </w:r>
    </w:p>
    <w:p w:rsidR="00C64296" w:rsidRPr="004C798B" w:rsidRDefault="00C64296" w:rsidP="00C64296">
      <w:pPr>
        <w:spacing w:after="0"/>
        <w:rPr>
          <w:rFonts w:asciiTheme="minorBidi" w:hAnsiTheme="minorBidi"/>
          <w:sz w:val="28"/>
          <w:szCs w:val="28"/>
        </w:rPr>
      </w:pPr>
    </w:p>
    <w:p w:rsidR="00C64296" w:rsidRPr="004C798B" w:rsidRDefault="00C64296" w:rsidP="00C64296">
      <w:pPr>
        <w:spacing w:after="0"/>
        <w:rPr>
          <w:rFonts w:asciiTheme="minorBidi" w:hAnsiTheme="minorBidi"/>
          <w:sz w:val="28"/>
          <w:szCs w:val="28"/>
          <w:u w:val="single"/>
        </w:rPr>
      </w:pPr>
      <w:r w:rsidRPr="004C798B">
        <w:rPr>
          <w:rFonts w:asciiTheme="minorBidi" w:hAnsiTheme="minorBidi"/>
          <w:sz w:val="28"/>
          <w:szCs w:val="28"/>
          <w:u w:val="single"/>
        </w:rPr>
        <w:t xml:space="preserve">→ </w:t>
      </w:r>
      <w:r w:rsidR="004C798B" w:rsidRPr="004C798B">
        <w:rPr>
          <w:rFonts w:asciiTheme="minorBidi" w:hAnsiTheme="minorBidi"/>
          <w:sz w:val="28"/>
          <w:szCs w:val="28"/>
          <w:u w:val="single"/>
        </w:rPr>
        <w:t>Les dérogations du secret médical</w:t>
      </w:r>
    </w:p>
    <w:p w:rsidR="004C798B" w:rsidRPr="004C798B" w:rsidRDefault="004C798B" w:rsidP="004C798B">
      <w:pPr>
        <w:pStyle w:val="Paragraphedeliste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>Déclaration de la naissance</w:t>
      </w:r>
    </w:p>
    <w:p w:rsidR="004C798B" w:rsidRPr="004C798B" w:rsidRDefault="004C798B" w:rsidP="004C798B">
      <w:pPr>
        <w:pStyle w:val="Paragraphedeliste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lastRenderedPageBreak/>
        <w:t xml:space="preserve">Déclaration du décès </w:t>
      </w:r>
    </w:p>
    <w:p w:rsidR="004C798B" w:rsidRPr="004C798B" w:rsidRDefault="004C798B" w:rsidP="004C798B">
      <w:pPr>
        <w:pStyle w:val="Paragraphedeliste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>Maladie contagieuse</w:t>
      </w:r>
    </w:p>
    <w:p w:rsidR="004C798B" w:rsidRPr="004C798B" w:rsidRDefault="004C798B" w:rsidP="004C798B">
      <w:pPr>
        <w:pStyle w:val="Paragraphedeliste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>La réquisition</w:t>
      </w:r>
    </w:p>
    <w:p w:rsidR="004C798B" w:rsidRPr="004C798B" w:rsidRDefault="004C798B" w:rsidP="004C798B">
      <w:pPr>
        <w:pStyle w:val="Paragraphedeliste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>La maltraitance de l’enfant</w:t>
      </w:r>
    </w:p>
    <w:p w:rsidR="004C798B" w:rsidRPr="004C798B" w:rsidRDefault="004C798B" w:rsidP="004C798B">
      <w:pPr>
        <w:spacing w:after="0"/>
        <w:rPr>
          <w:rFonts w:asciiTheme="minorBidi" w:hAnsiTheme="minorBidi"/>
          <w:sz w:val="28"/>
          <w:szCs w:val="28"/>
        </w:rPr>
      </w:pPr>
    </w:p>
    <w:p w:rsidR="004C798B" w:rsidRPr="004C798B" w:rsidRDefault="004C798B" w:rsidP="004C798B">
      <w:pPr>
        <w:spacing w:after="0"/>
        <w:rPr>
          <w:rFonts w:asciiTheme="minorBidi" w:hAnsiTheme="minorBidi"/>
          <w:sz w:val="28"/>
          <w:szCs w:val="28"/>
          <w:u w:val="single"/>
        </w:rPr>
      </w:pPr>
      <w:r w:rsidRPr="004C798B">
        <w:rPr>
          <w:rFonts w:asciiTheme="minorBidi" w:hAnsiTheme="minorBidi"/>
          <w:sz w:val="28"/>
          <w:szCs w:val="28"/>
          <w:u w:val="single"/>
        </w:rPr>
        <w:t>→ Le secret médical et la loi</w:t>
      </w:r>
    </w:p>
    <w:p w:rsidR="004C798B" w:rsidRPr="004C798B" w:rsidRDefault="004C798B" w:rsidP="004C798B">
      <w:pPr>
        <w:pStyle w:val="Paragraphedeliste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>Le code pénal : l’article 301 du code pénal</w:t>
      </w:r>
    </w:p>
    <w:p w:rsidR="004C798B" w:rsidRPr="004C798B" w:rsidRDefault="004C798B" w:rsidP="004C798B">
      <w:pPr>
        <w:pStyle w:val="Paragraphedeliste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>Le code de la santé : l’article 206</w:t>
      </w:r>
    </w:p>
    <w:p w:rsidR="004C798B" w:rsidRPr="004C798B" w:rsidRDefault="004C798B" w:rsidP="004C798B">
      <w:pPr>
        <w:pStyle w:val="Paragraphedeliste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 w:rsidRPr="004C798B">
        <w:rPr>
          <w:rFonts w:asciiTheme="minorBidi" w:hAnsiTheme="minorBidi"/>
          <w:sz w:val="28"/>
          <w:szCs w:val="28"/>
        </w:rPr>
        <w:t>Le code de déontologie : 36, 37, 41</w:t>
      </w:r>
    </w:p>
    <w:sectPr w:rsidR="004C798B" w:rsidRPr="004C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001"/>
    <w:multiLevelType w:val="hybridMultilevel"/>
    <w:tmpl w:val="C5BC2ECC"/>
    <w:lvl w:ilvl="0" w:tplc="BE88E9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46D35"/>
    <w:multiLevelType w:val="hybridMultilevel"/>
    <w:tmpl w:val="B1C69D2E"/>
    <w:lvl w:ilvl="0" w:tplc="41105A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112F2"/>
    <w:multiLevelType w:val="hybridMultilevel"/>
    <w:tmpl w:val="6EC026E0"/>
    <w:lvl w:ilvl="0" w:tplc="1038A48E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71EE0AAF"/>
    <w:multiLevelType w:val="hybridMultilevel"/>
    <w:tmpl w:val="40020A6A"/>
    <w:lvl w:ilvl="0" w:tplc="39864AF6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B0"/>
    <w:rsid w:val="004C798B"/>
    <w:rsid w:val="00692571"/>
    <w:rsid w:val="0072571C"/>
    <w:rsid w:val="00805C02"/>
    <w:rsid w:val="00BF66B0"/>
    <w:rsid w:val="00C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2013-04-18T12:27:00Z</dcterms:created>
  <dcterms:modified xsi:type="dcterms:W3CDTF">2013-04-18T13:11:00Z</dcterms:modified>
</cp:coreProperties>
</file>