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81" w:rsidRPr="00FD1EBE" w:rsidRDefault="00BA2381" w:rsidP="001C1F1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D1EBE">
        <w:rPr>
          <w:rFonts w:asciiTheme="majorBidi" w:hAnsiTheme="majorBidi" w:cstheme="majorBidi"/>
          <w:sz w:val="20"/>
          <w:szCs w:val="20"/>
        </w:rPr>
        <w:t>Université Abou-</w:t>
      </w:r>
      <w:proofErr w:type="spellStart"/>
      <w:r w:rsidRPr="00FD1EBE">
        <w:rPr>
          <w:rFonts w:asciiTheme="majorBidi" w:hAnsiTheme="majorBidi" w:cstheme="majorBidi"/>
          <w:sz w:val="20"/>
          <w:szCs w:val="20"/>
        </w:rPr>
        <w:t>bekr</w:t>
      </w:r>
      <w:proofErr w:type="spellEnd"/>
      <w:r w:rsidRPr="00FD1EB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D1EBE">
        <w:rPr>
          <w:rFonts w:asciiTheme="majorBidi" w:hAnsiTheme="majorBidi" w:cstheme="majorBidi"/>
          <w:sz w:val="20"/>
          <w:szCs w:val="20"/>
        </w:rPr>
        <w:t>Belkaid</w:t>
      </w:r>
      <w:proofErr w:type="spellEnd"/>
      <w:r w:rsidRPr="00FD1EBE">
        <w:rPr>
          <w:rFonts w:asciiTheme="majorBidi" w:hAnsiTheme="majorBidi" w:cstheme="majorBidi"/>
          <w:sz w:val="20"/>
          <w:szCs w:val="20"/>
        </w:rPr>
        <w:t xml:space="preserve"> Tlemcen </w:t>
      </w:r>
      <w:r w:rsidR="003F2CC9">
        <w:rPr>
          <w:rFonts w:asciiTheme="majorBidi" w:hAnsiTheme="majorBidi" w:cstheme="majorBidi"/>
          <w:sz w:val="20"/>
          <w:szCs w:val="20"/>
        </w:rPr>
        <w:tab/>
      </w:r>
      <w:r w:rsidR="003F2CC9">
        <w:rPr>
          <w:rFonts w:asciiTheme="majorBidi" w:hAnsiTheme="majorBidi" w:cstheme="majorBidi"/>
          <w:sz w:val="20"/>
          <w:szCs w:val="20"/>
        </w:rPr>
        <w:tab/>
      </w:r>
      <w:r w:rsidR="003F2CC9">
        <w:rPr>
          <w:rFonts w:asciiTheme="majorBidi" w:hAnsiTheme="majorBidi" w:cstheme="majorBidi"/>
          <w:sz w:val="20"/>
          <w:szCs w:val="20"/>
        </w:rPr>
        <w:tab/>
      </w:r>
      <w:r w:rsidR="003F2CC9">
        <w:rPr>
          <w:rFonts w:asciiTheme="majorBidi" w:hAnsiTheme="majorBidi" w:cstheme="majorBidi"/>
          <w:sz w:val="20"/>
          <w:szCs w:val="20"/>
        </w:rPr>
        <w:tab/>
      </w:r>
      <w:r w:rsidR="003F2CC9">
        <w:rPr>
          <w:rFonts w:asciiTheme="majorBidi" w:hAnsiTheme="majorBidi" w:cstheme="majorBidi"/>
          <w:sz w:val="20"/>
          <w:szCs w:val="20"/>
        </w:rPr>
        <w:tab/>
      </w:r>
      <w:r w:rsidR="003F2CC9">
        <w:rPr>
          <w:rFonts w:asciiTheme="majorBidi" w:hAnsiTheme="majorBidi" w:cstheme="majorBidi"/>
          <w:sz w:val="20"/>
          <w:szCs w:val="20"/>
        </w:rPr>
        <w:tab/>
      </w:r>
      <w:r w:rsidR="003F2CC9">
        <w:rPr>
          <w:rFonts w:asciiTheme="majorBidi" w:hAnsiTheme="majorBidi" w:cstheme="majorBidi"/>
          <w:sz w:val="20"/>
          <w:szCs w:val="20"/>
        </w:rPr>
        <w:tab/>
      </w:r>
      <w:r w:rsidR="001C1F13">
        <w:rPr>
          <w:rFonts w:asciiTheme="majorBidi" w:hAnsiTheme="majorBidi" w:cstheme="majorBidi"/>
          <w:sz w:val="20"/>
          <w:szCs w:val="20"/>
        </w:rPr>
        <w:t>mai 2013</w:t>
      </w:r>
    </w:p>
    <w:p w:rsidR="00BA2381" w:rsidRPr="00FD1EBE" w:rsidRDefault="00BA2381" w:rsidP="00BA238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D1EBE">
        <w:rPr>
          <w:rFonts w:asciiTheme="majorBidi" w:hAnsiTheme="majorBidi" w:cstheme="majorBidi"/>
          <w:sz w:val="20"/>
          <w:szCs w:val="20"/>
        </w:rPr>
        <w:t>Faculté de Technologie</w:t>
      </w:r>
    </w:p>
    <w:p w:rsidR="00BA2381" w:rsidRPr="00FD1EBE" w:rsidRDefault="00BA2381" w:rsidP="00BA238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D1EBE">
        <w:rPr>
          <w:rFonts w:asciiTheme="majorBidi" w:hAnsiTheme="majorBidi" w:cstheme="majorBidi"/>
          <w:sz w:val="20"/>
          <w:szCs w:val="20"/>
        </w:rPr>
        <w:t>Productique</w:t>
      </w:r>
    </w:p>
    <w:p w:rsidR="00BA2381" w:rsidRDefault="00BA2381" w:rsidP="00BA238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E05B2C" w:rsidRPr="00FD1EBE" w:rsidRDefault="00E05B2C" w:rsidP="00BA238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E8146B" w:rsidRDefault="00E8146B" w:rsidP="00BA238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1C1F13" w:rsidRDefault="001C1F13" w:rsidP="001C1F1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Examen de Mécanique</w:t>
      </w:r>
    </w:p>
    <w:p w:rsidR="001C1F13" w:rsidRDefault="001C1F13" w:rsidP="001C1F1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Durée 90 mn, documents non autorisés</w:t>
      </w:r>
    </w:p>
    <w:p w:rsidR="00E05B2C" w:rsidRDefault="00E05B2C" w:rsidP="001C1F1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7172D" w:rsidRDefault="0017172D" w:rsidP="00BA238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45925" w:rsidRPr="001E47B7" w:rsidRDefault="00E45925" w:rsidP="00E45925">
      <w:pPr>
        <w:spacing w:after="0"/>
        <w:rPr>
          <w:rFonts w:asciiTheme="majorBidi" w:hAnsiTheme="majorBidi" w:cstheme="majorBidi"/>
          <w:sz w:val="24"/>
          <w:szCs w:val="24"/>
        </w:rPr>
      </w:pPr>
      <w:r w:rsidRPr="001E47B7">
        <w:rPr>
          <w:rFonts w:asciiTheme="majorBidi" w:hAnsiTheme="majorBidi" w:cstheme="majorBidi"/>
          <w:sz w:val="24"/>
          <w:szCs w:val="24"/>
        </w:rPr>
        <w:t>Soit le problème d</w:t>
      </w:r>
      <w:r w:rsidR="00160B0E">
        <w:rPr>
          <w:rFonts w:asciiTheme="majorBidi" w:hAnsiTheme="majorBidi" w:cstheme="majorBidi"/>
          <w:sz w:val="24"/>
          <w:szCs w:val="24"/>
        </w:rPr>
        <w:t>u</w:t>
      </w:r>
      <w:r w:rsidRPr="001E47B7">
        <w:rPr>
          <w:rFonts w:asciiTheme="majorBidi" w:hAnsiTheme="majorBidi" w:cstheme="majorBidi"/>
          <w:sz w:val="24"/>
          <w:szCs w:val="24"/>
        </w:rPr>
        <w:t xml:space="preserve"> transfert de chaleur par conduction dans une plaque rectangulaire</w:t>
      </w:r>
      <w:r w:rsidR="00160B0E">
        <w:rPr>
          <w:rFonts w:asciiTheme="majorBidi" w:hAnsiTheme="majorBidi" w:cstheme="majorBidi"/>
          <w:sz w:val="24"/>
          <w:szCs w:val="24"/>
        </w:rPr>
        <w:t xml:space="preserve"> métallique </w:t>
      </w:r>
      <w:r w:rsidRPr="001E47B7">
        <w:rPr>
          <w:rFonts w:asciiTheme="majorBidi" w:hAnsiTheme="majorBidi" w:cstheme="majorBidi"/>
          <w:sz w:val="24"/>
          <w:szCs w:val="24"/>
        </w:rPr>
        <w:t xml:space="preserve"> de </w:t>
      </w:r>
      <w:r w:rsidR="001E47B7" w:rsidRPr="001E47B7">
        <w:rPr>
          <w:rFonts w:asciiTheme="majorBidi" w:hAnsiTheme="majorBidi" w:cstheme="majorBidi"/>
          <w:sz w:val="24"/>
          <w:szCs w:val="24"/>
        </w:rPr>
        <w:t>dimension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a=b=1</m:t>
        </m:r>
      </m:oMath>
      <w:r w:rsidRPr="001E47B7">
        <w:rPr>
          <w:rFonts w:asciiTheme="majorBidi" w:hAnsiTheme="majorBidi" w:cstheme="majorBidi"/>
          <w:sz w:val="24"/>
          <w:szCs w:val="24"/>
        </w:rPr>
        <w:t>, défini par le système suivant :</w:t>
      </w:r>
    </w:p>
    <w:p w:rsidR="00E45925" w:rsidRPr="00FD1EBE" w:rsidRDefault="00E45925" w:rsidP="00E4592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81C23" w:rsidRPr="00E45925" w:rsidRDefault="00C9657A" w:rsidP="00D534F8">
      <w:pPr>
        <w:rPr>
          <w:rFonts w:asciiTheme="majorBidi" w:hAnsiTheme="majorBidi" w:cstheme="majorBidi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-k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Theme="majorBidi" w:cstheme="majorBidi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</w:rPr>
                            <m:t>T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∂x</m:t>
                              </m:r>
                            </m:e>
                            <m:sup>
                              <m:r>
                                <w:rPr>
                                  <w:rFonts w:ascii="Cambria Math" w:hAnsiTheme="majorBidi" w:cstheme="majorBidi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Theme="majorBidi" w:cstheme="majorBidi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Theme="majorBidi" w:cstheme="majorBidi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</w:rPr>
                            <m:t>T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∂y</m:t>
                              </m:r>
                            </m:e>
                            <m:sup>
                              <m:r>
                                <w:rPr>
                                  <w:rFonts w:ascii="Cambria Math" w:hAnsiTheme="majorBidi" w:cstheme="majorBidi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Theme="majorBidi" w:cstheme="majorBidi"/>
                    </w:rPr>
                    <m:t xml:space="preserve">=0,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</w:rPr>
                    <m:t>x 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, y∈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0, 1</m:t>
                      </m:r>
                    </m:e>
                  </m:d>
                  <m:ctrlPr>
                    <w:rPr>
                      <w:rFonts w:ascii="Cambria Math" w:hAnsi="Cambria Math" w:cstheme="majorBidi"/>
                    </w:rPr>
                  </m:ctrlPr>
                </m:e>
                <m:e>
                  <m:r>
                    <w:rPr>
                      <w:rFonts w:ascii="Cambria Math" w:hAnsi="Cambria Math" w:cstheme="majorBidi"/>
                    </w:rPr>
                    <m:t xml:space="preserve">Conditions aux limites 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voir figure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 xml:space="preserve">               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t=0,x,y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xy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 xml:space="preserve">                                                       </m:t>
                  </m:r>
                  <m:ctrlPr>
                    <w:rPr>
                      <w:rFonts w:ascii="Cambria Math" w:hAnsi="Cambria Math" w:cstheme="majorBidi"/>
                    </w:rPr>
                  </m:ctrlPr>
                </m:e>
              </m:eqArr>
            </m:e>
          </m:d>
        </m:oMath>
      </m:oMathPara>
    </w:p>
    <w:p w:rsidR="007D1B05" w:rsidRPr="00FD1EBE" w:rsidRDefault="003A234C" w:rsidP="003A234C">
      <w:pPr>
        <w:spacing w:after="0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T(t,x,y)</m:t>
        </m:r>
      </m:oMath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est</w:t>
      </w:r>
      <w:proofErr w:type="gramEnd"/>
      <w:r>
        <w:rPr>
          <w:rFonts w:asciiTheme="majorBidi" w:hAnsiTheme="majorBidi" w:cstheme="majorBidi"/>
        </w:rPr>
        <w:t xml:space="preserve"> la température et </w:t>
      </w:r>
      <m:oMath>
        <m:r>
          <w:rPr>
            <w:rFonts w:ascii="Cambria Math" w:hAnsi="Cambria Math" w:cstheme="majorBidi"/>
          </w:rPr>
          <m:t>k=0.1</m:t>
        </m:r>
      </m:oMath>
      <w:r>
        <w:rPr>
          <w:rFonts w:asciiTheme="majorBidi" w:hAnsiTheme="majorBidi" w:cstheme="majorBidi"/>
        </w:rPr>
        <w:t xml:space="preserve"> est la conductivité thermiqu</w:t>
      </w:r>
      <w:r w:rsidR="003C7355">
        <w:rPr>
          <w:rFonts w:asciiTheme="majorBidi" w:hAnsiTheme="majorBidi" w:cstheme="majorBidi"/>
        </w:rPr>
        <w:t>e.</w:t>
      </w:r>
    </w:p>
    <w:p w:rsidR="00C30586" w:rsidRPr="00FD1EBE" w:rsidRDefault="00C30586" w:rsidP="007D1B05">
      <w:pPr>
        <w:spacing w:after="0"/>
        <w:rPr>
          <w:rFonts w:asciiTheme="majorBidi" w:hAnsiTheme="majorBidi" w:cstheme="majorBidi"/>
        </w:rPr>
      </w:pPr>
    </w:p>
    <w:p w:rsidR="003C7355" w:rsidRDefault="00625BE4" w:rsidP="003C7355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 désire utiliser</w:t>
      </w:r>
      <w:r w:rsidR="003C7355" w:rsidRPr="00FD1EBE">
        <w:rPr>
          <w:rFonts w:asciiTheme="majorBidi" w:hAnsiTheme="majorBidi" w:cstheme="majorBidi"/>
        </w:rPr>
        <w:t xml:space="preserve"> la méthode des différences finis</w:t>
      </w:r>
      <w:r w:rsidR="003C7355">
        <w:rPr>
          <w:rFonts w:asciiTheme="majorBidi" w:hAnsiTheme="majorBidi" w:cstheme="majorBidi"/>
        </w:rPr>
        <w:t xml:space="preserve"> et un schéma explicite</w:t>
      </w:r>
      <w:r>
        <w:rPr>
          <w:rFonts w:asciiTheme="majorBidi" w:hAnsiTheme="majorBidi" w:cstheme="majorBidi"/>
        </w:rPr>
        <w:t xml:space="preserve"> pour </w:t>
      </w:r>
      <w:r w:rsidR="003C7355" w:rsidRPr="00FD1EBE">
        <w:rPr>
          <w:rFonts w:asciiTheme="majorBidi" w:hAnsiTheme="majorBidi" w:cstheme="majorBidi"/>
        </w:rPr>
        <w:t xml:space="preserve"> </w:t>
      </w:r>
      <w:r w:rsidR="006F3098" w:rsidRPr="00FD1EBE">
        <w:rPr>
          <w:rFonts w:asciiTheme="majorBidi" w:hAnsiTheme="majorBidi" w:cstheme="majorBidi"/>
        </w:rPr>
        <w:t xml:space="preserve">calculer la température du fluide </w:t>
      </w:r>
      <w:r w:rsidR="003C7355">
        <w:rPr>
          <w:rFonts w:asciiTheme="majorBidi" w:hAnsiTheme="majorBidi" w:cstheme="majorBidi"/>
        </w:rPr>
        <w:t>au centre de la plaque.</w:t>
      </w:r>
    </w:p>
    <w:p w:rsidR="008A2576" w:rsidRPr="004E52B8" w:rsidRDefault="004929FF" w:rsidP="004E52B8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FD1EBE">
        <w:rPr>
          <w:rFonts w:asciiTheme="majorBidi" w:hAnsiTheme="majorBidi" w:cstheme="majorBidi"/>
        </w:rPr>
        <w:t>Etablir un maillage régulier 2x2. Numéroter tous les nœuds (les nœuds de frontière et ceux du domaine)</w:t>
      </w:r>
      <w:r w:rsidR="00270859">
        <w:rPr>
          <w:rFonts w:asciiTheme="majorBidi" w:hAnsiTheme="majorBidi" w:cstheme="majorBidi"/>
        </w:rPr>
        <w:t>.</w:t>
      </w:r>
    </w:p>
    <w:p w:rsidR="00184C7A" w:rsidRDefault="00270859" w:rsidP="004E52B8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Etablir</w:t>
      </w:r>
      <w:r w:rsidR="004E52B8">
        <w:rPr>
          <w:rFonts w:asciiTheme="majorBidi" w:hAnsiTheme="majorBidi" w:cstheme="majorBidi"/>
        </w:rPr>
        <w:t xml:space="preserve"> en fonction de </w:t>
      </w:r>
      <m:oMath>
        <m:r>
          <w:rPr>
            <w:rFonts w:ascii="Cambria Math" w:hAnsi="Cambria Math" w:cstheme="majorBidi"/>
          </w:rPr>
          <m:t>r</m:t>
        </m:r>
      </m:oMath>
      <w:r>
        <w:rPr>
          <w:rFonts w:asciiTheme="majorBidi" w:hAnsiTheme="majorBidi" w:cstheme="majorBidi"/>
        </w:rPr>
        <w:t xml:space="preserve"> l’équation algébrique</w:t>
      </w:r>
      <w:r w:rsidR="004E52B8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r=k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∆t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∆x</m:t>
                </m:r>
              </m:e>
              <m:sup>
                <m:r>
                  <w:rPr>
                    <w:rFonts w:ascii="Cambria Math" w:hAnsi="Cambria Math" w:cstheme="majorBidi"/>
                  </w:rPr>
                  <m:t>2</m:t>
                </m:r>
              </m:sup>
            </m:sSup>
          </m:den>
        </m:f>
      </m:oMath>
      <w:r>
        <w:rPr>
          <w:rFonts w:asciiTheme="majorBidi" w:hAnsiTheme="majorBidi" w:cstheme="majorBidi"/>
        </w:rPr>
        <w:t>)</w:t>
      </w:r>
    </w:p>
    <w:p w:rsidR="00CD66DE" w:rsidRDefault="00CD66DE" w:rsidP="004E52B8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Utiliser des nœuds fictifs et écrire les conditions aux limites en </w:t>
      </w:r>
      <m:oMath>
        <m:r>
          <w:rPr>
            <w:rFonts w:ascii="Cambria Math" w:hAnsi="Cambria Math" w:cstheme="majorBidi"/>
          </w:rPr>
          <m:t>x=0 et x=1</m:t>
        </m:r>
      </m:oMath>
    </w:p>
    <w:p w:rsidR="004E52B8" w:rsidRDefault="004E52B8" w:rsidP="001E47B7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Donner les valeurs de </w:t>
      </w:r>
      <m:oMath>
        <m:r>
          <w:rPr>
            <w:rFonts w:ascii="Cambria Math" w:hAnsi="Cambria Math" w:cstheme="majorBidi"/>
          </w:rPr>
          <m:t xml:space="preserve">r </m:t>
        </m:r>
      </m:oMath>
      <w:r>
        <w:rPr>
          <w:rFonts w:asciiTheme="majorBidi" w:hAnsiTheme="majorBidi" w:cstheme="majorBidi"/>
        </w:rPr>
        <w:t>qui permettent d’assurer la stabilité</w:t>
      </w:r>
      <w:r w:rsidR="00CD66DE">
        <w:rPr>
          <w:rFonts w:asciiTheme="majorBidi" w:hAnsiTheme="majorBidi" w:cstheme="majorBidi"/>
        </w:rPr>
        <w:t xml:space="preserve"> du schéma explicite.</w:t>
      </w:r>
    </w:p>
    <w:p w:rsidR="004E52B8" w:rsidRPr="00FD1EBE" w:rsidRDefault="004E52B8" w:rsidP="004E52B8">
      <w:pPr>
        <w:pStyle w:val="Paragraphedeliste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Pour la suite du problème, </w:t>
      </w:r>
      <w:proofErr w:type="gramStart"/>
      <w:r>
        <w:rPr>
          <w:rFonts w:asciiTheme="majorBidi" w:hAnsiTheme="majorBidi" w:cstheme="majorBidi"/>
        </w:rPr>
        <w:t xml:space="preserve">prendre </w:t>
      </w:r>
      <w:proofErr w:type="gramEnd"/>
      <m:oMath>
        <m:r>
          <w:rPr>
            <w:rFonts w:ascii="Cambria Math" w:hAnsi="Cambria Math" w:cstheme="majorBidi"/>
          </w:rPr>
          <m:t>r=0.1</m:t>
        </m:r>
      </m:oMath>
      <w:r>
        <w:rPr>
          <w:rFonts w:asciiTheme="majorBidi" w:hAnsiTheme="majorBidi" w:cstheme="majorBidi"/>
        </w:rPr>
        <w:t>.</w:t>
      </w:r>
    </w:p>
    <w:p w:rsidR="00F55331" w:rsidRDefault="00F55331" w:rsidP="00F55331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Ecrire l’équation algébrique pour les nœuds dont </w:t>
      </w:r>
      <m:oMath>
        <m:r>
          <w:rPr>
            <w:rFonts w:ascii="Cambria Math" w:hAnsi="Cambria Math" w:cstheme="majorBidi"/>
          </w:rPr>
          <m:t>T</m:t>
        </m:r>
      </m:oMath>
      <w:r>
        <w:rPr>
          <w:rFonts w:asciiTheme="majorBidi" w:hAnsiTheme="majorBidi" w:cstheme="majorBidi"/>
        </w:rPr>
        <w:t xml:space="preserve"> est une inconnue.</w:t>
      </w:r>
    </w:p>
    <w:p w:rsidR="00852C46" w:rsidRPr="00FD1EBE" w:rsidRDefault="004A38E3" w:rsidP="00D5205C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Calculer</w:t>
      </w:r>
      <w:r w:rsidR="00852C46" w:rsidRPr="00FD1EBE">
        <w:rPr>
          <w:rFonts w:asciiTheme="majorBidi" w:hAnsiTheme="majorBidi" w:cstheme="majorBidi"/>
        </w:rPr>
        <w:t xml:space="preserve"> la température au centre du domaine</w:t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 xml:space="preserve">à </w:t>
      </w:r>
      <w:proofErr w:type="gramEnd"/>
      <m:oMath>
        <m:r>
          <w:rPr>
            <w:rFonts w:ascii="Cambria Math" w:hAnsi="Cambria Math" w:cstheme="majorBidi"/>
          </w:rPr>
          <m:t>t=0.5</m:t>
        </m:r>
      </m:oMath>
      <w:r w:rsidR="00F55331">
        <w:rPr>
          <w:rFonts w:asciiTheme="majorBidi" w:hAnsiTheme="majorBidi" w:cstheme="majorBidi"/>
        </w:rPr>
        <w:t>.</w:t>
      </w:r>
      <w:r w:rsidR="00D5205C">
        <w:rPr>
          <w:rFonts w:asciiTheme="majorBidi" w:hAnsiTheme="majorBidi" w:cstheme="majorBidi"/>
        </w:rPr>
        <w:t xml:space="preserve"> (Faire le calcul avec 4 chiffres après la virgule).</w:t>
      </w:r>
    </w:p>
    <w:p w:rsidR="00377F9D" w:rsidRPr="00FD1EBE" w:rsidRDefault="00377F9D" w:rsidP="00377F9D">
      <w:pPr>
        <w:rPr>
          <w:rFonts w:asciiTheme="majorBidi" w:hAnsiTheme="majorBidi" w:cstheme="majorBidi"/>
        </w:rPr>
      </w:pPr>
    </w:p>
    <w:p w:rsidR="00377F9D" w:rsidRDefault="00625BE4" w:rsidP="00377F9D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3099600" cy="180000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A4" w:rsidRDefault="003C4EA4" w:rsidP="00CD66DE">
      <w:pPr>
        <w:rPr>
          <w:rFonts w:asciiTheme="majorBidi" w:hAnsiTheme="majorBidi" w:cstheme="majorBidi"/>
        </w:rPr>
      </w:pPr>
    </w:p>
    <w:p w:rsidR="00A82403" w:rsidRDefault="00A82403" w:rsidP="00377F9D">
      <w:pPr>
        <w:jc w:val="center"/>
        <w:rPr>
          <w:rFonts w:asciiTheme="majorBidi" w:hAnsiTheme="majorBidi" w:cstheme="majorBidi"/>
        </w:rPr>
      </w:pPr>
    </w:p>
    <w:p w:rsidR="00A82403" w:rsidRDefault="00A82403" w:rsidP="00C44717">
      <w:pPr>
        <w:rPr>
          <w:rFonts w:asciiTheme="majorBidi" w:hAnsiTheme="majorBidi" w:cstheme="majorBidi"/>
        </w:rPr>
      </w:pPr>
    </w:p>
    <w:p w:rsidR="009B3000" w:rsidRPr="00FD1EBE" w:rsidRDefault="009B3000" w:rsidP="009B300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D1EBE">
        <w:rPr>
          <w:rFonts w:asciiTheme="majorBidi" w:hAnsiTheme="majorBidi" w:cstheme="majorBidi"/>
          <w:sz w:val="20"/>
          <w:szCs w:val="20"/>
        </w:rPr>
        <w:lastRenderedPageBreak/>
        <w:t>Université Abou-</w:t>
      </w:r>
      <w:proofErr w:type="spellStart"/>
      <w:r w:rsidRPr="00FD1EBE">
        <w:rPr>
          <w:rFonts w:asciiTheme="majorBidi" w:hAnsiTheme="majorBidi" w:cstheme="majorBidi"/>
          <w:sz w:val="20"/>
          <w:szCs w:val="20"/>
        </w:rPr>
        <w:t>bekr</w:t>
      </w:r>
      <w:proofErr w:type="spellEnd"/>
      <w:r w:rsidRPr="00FD1EB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D1EBE">
        <w:rPr>
          <w:rFonts w:asciiTheme="majorBidi" w:hAnsiTheme="majorBidi" w:cstheme="majorBidi"/>
          <w:sz w:val="20"/>
          <w:szCs w:val="20"/>
        </w:rPr>
        <w:t>Belkaid</w:t>
      </w:r>
      <w:proofErr w:type="spellEnd"/>
      <w:r w:rsidRPr="00FD1EBE">
        <w:rPr>
          <w:rFonts w:asciiTheme="majorBidi" w:hAnsiTheme="majorBidi" w:cstheme="majorBidi"/>
          <w:sz w:val="20"/>
          <w:szCs w:val="20"/>
        </w:rPr>
        <w:t xml:space="preserve"> Tlemcen </w:t>
      </w:r>
      <w:r w:rsidR="00C9657A">
        <w:rPr>
          <w:rFonts w:asciiTheme="majorBidi" w:hAnsiTheme="majorBidi" w:cstheme="majorBidi"/>
          <w:sz w:val="20"/>
          <w:szCs w:val="20"/>
        </w:rPr>
        <w:tab/>
      </w:r>
      <w:r w:rsidR="00C9657A">
        <w:rPr>
          <w:rFonts w:asciiTheme="majorBidi" w:hAnsiTheme="majorBidi" w:cstheme="majorBidi"/>
          <w:sz w:val="20"/>
          <w:szCs w:val="20"/>
        </w:rPr>
        <w:tab/>
      </w:r>
      <w:r w:rsidR="00C9657A">
        <w:rPr>
          <w:rFonts w:asciiTheme="majorBidi" w:hAnsiTheme="majorBidi" w:cstheme="majorBidi"/>
          <w:sz w:val="20"/>
          <w:szCs w:val="20"/>
        </w:rPr>
        <w:tab/>
      </w:r>
      <w:r w:rsidR="00C9657A">
        <w:rPr>
          <w:rFonts w:asciiTheme="majorBidi" w:hAnsiTheme="majorBidi" w:cstheme="majorBidi"/>
          <w:sz w:val="20"/>
          <w:szCs w:val="20"/>
        </w:rPr>
        <w:tab/>
      </w:r>
      <w:r w:rsidR="00C9657A">
        <w:rPr>
          <w:rFonts w:asciiTheme="majorBidi" w:hAnsiTheme="majorBidi" w:cstheme="majorBidi"/>
          <w:sz w:val="20"/>
          <w:szCs w:val="20"/>
        </w:rPr>
        <w:tab/>
      </w:r>
      <w:bookmarkStart w:id="0" w:name="_GoBack"/>
      <w:bookmarkEnd w:id="0"/>
      <w:r>
        <w:rPr>
          <w:rFonts w:asciiTheme="majorBidi" w:hAnsiTheme="majorBidi" w:cstheme="majorBidi"/>
          <w:sz w:val="20"/>
          <w:szCs w:val="20"/>
        </w:rPr>
        <w:tab/>
        <w:t>mai 2013</w:t>
      </w:r>
    </w:p>
    <w:p w:rsidR="009B3000" w:rsidRPr="00FD1EBE" w:rsidRDefault="009B3000" w:rsidP="009B300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D1EBE">
        <w:rPr>
          <w:rFonts w:asciiTheme="majorBidi" w:hAnsiTheme="majorBidi" w:cstheme="majorBidi"/>
          <w:sz w:val="20"/>
          <w:szCs w:val="20"/>
        </w:rPr>
        <w:t>Faculté de Technologie</w:t>
      </w:r>
    </w:p>
    <w:p w:rsidR="009B3000" w:rsidRPr="00FD1EBE" w:rsidRDefault="009B3000" w:rsidP="009B300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D1EBE">
        <w:rPr>
          <w:rFonts w:asciiTheme="majorBidi" w:hAnsiTheme="majorBidi" w:cstheme="majorBidi"/>
          <w:sz w:val="20"/>
          <w:szCs w:val="20"/>
        </w:rPr>
        <w:t>Productique</w:t>
      </w:r>
    </w:p>
    <w:p w:rsidR="009B3000" w:rsidRDefault="009B3000" w:rsidP="009B300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9B3000" w:rsidRDefault="009B3000" w:rsidP="009B300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9B3000" w:rsidRDefault="009B3000" w:rsidP="009B300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 de l’examen de Mécanique</w:t>
      </w:r>
    </w:p>
    <w:p w:rsidR="009B3000" w:rsidRDefault="009B3000" w:rsidP="00A05A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1A70" w:rsidRPr="009B3000" w:rsidRDefault="004F66A3" w:rsidP="004F66A3">
      <w:pPr>
        <w:rPr>
          <w:rFonts w:asciiTheme="majorBidi" w:hAnsiTheme="majorBidi" w:cstheme="majorBidi"/>
          <w:sz w:val="24"/>
          <w:szCs w:val="24"/>
        </w:rPr>
      </w:pPr>
      <w:r w:rsidRPr="009B3000">
        <w:rPr>
          <w:rFonts w:asciiTheme="majorBidi" w:hAnsiTheme="majorBidi" w:cstheme="majorBidi"/>
          <w:sz w:val="24"/>
          <w:szCs w:val="24"/>
        </w:rPr>
        <w:t xml:space="preserve">1- </w:t>
      </w:r>
      <w:r w:rsidR="00081A70" w:rsidRPr="009B3000">
        <w:rPr>
          <w:rFonts w:asciiTheme="majorBidi" w:hAnsiTheme="majorBidi" w:cstheme="majorBidi"/>
          <w:sz w:val="24"/>
          <w:szCs w:val="24"/>
        </w:rPr>
        <w:t>Ma</w:t>
      </w:r>
      <w:r w:rsidR="00510B3B" w:rsidRPr="009B3000">
        <w:rPr>
          <w:rFonts w:asciiTheme="majorBidi" w:hAnsiTheme="majorBidi" w:cstheme="majorBidi"/>
          <w:sz w:val="24"/>
          <w:szCs w:val="24"/>
        </w:rPr>
        <w:t>illage</w:t>
      </w:r>
    </w:p>
    <w:p w:rsidR="00510B3B" w:rsidRPr="001C3872" w:rsidRDefault="00510B3B" w:rsidP="00510B3B">
      <w:pPr>
        <w:pStyle w:val="Paragraphedelist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C3872">
        <w:rPr>
          <w:noProof/>
          <w:sz w:val="24"/>
          <w:szCs w:val="24"/>
        </w:rPr>
        <w:drawing>
          <wp:inline distT="0" distB="0" distL="0" distR="0" wp14:anchorId="244F04DF" wp14:editId="067AA154">
            <wp:extent cx="2876550" cy="1740034"/>
            <wp:effectExtent l="19050" t="0" r="0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57" cy="174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E6" w:rsidRPr="009B3000" w:rsidRDefault="004F66A3" w:rsidP="004F66A3">
      <w:pPr>
        <w:rPr>
          <w:rFonts w:asciiTheme="majorBidi" w:hAnsiTheme="majorBidi" w:cstheme="majorBidi"/>
          <w:sz w:val="24"/>
          <w:szCs w:val="24"/>
        </w:rPr>
      </w:pPr>
      <w:r w:rsidRPr="009B3000">
        <w:rPr>
          <w:rFonts w:asciiTheme="majorBidi" w:hAnsiTheme="majorBidi" w:cstheme="majorBidi"/>
          <w:sz w:val="24"/>
          <w:szCs w:val="24"/>
        </w:rPr>
        <w:t xml:space="preserve">2- </w:t>
      </w:r>
      <w:r w:rsidR="00510B3B" w:rsidRPr="009B3000">
        <w:rPr>
          <w:rFonts w:asciiTheme="majorBidi" w:hAnsiTheme="majorBidi" w:cstheme="majorBidi"/>
          <w:sz w:val="24"/>
          <w:szCs w:val="24"/>
        </w:rPr>
        <w:t>Equation algébrique</w:t>
      </w:r>
    </w:p>
    <w:p w:rsidR="003C4EA4" w:rsidRPr="001C3872" w:rsidRDefault="00C9657A" w:rsidP="00510B3B">
      <w:pPr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i,j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t+∆t</m:t>
                  </m:r>
                </m:sup>
              </m:sSub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i,j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sup>
              </m:sSubSup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i+1,j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i,j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i-1,j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i,j+1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i,j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i,j-1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=0</m:t>
          </m:r>
        </m:oMath>
      </m:oMathPara>
    </w:p>
    <w:p w:rsidR="004F66A3" w:rsidRPr="001C3872" w:rsidRDefault="00C9657A" w:rsidP="004F66A3">
      <w:pPr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i,j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t+∆t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1-4r</m:t>
              </m:r>
            </m:e>
          </m:d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i,j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</w:rPr>
            <m:t>+r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i+1,j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i-1,j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i,j+1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i,j-1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sup>
          </m:sSup>
        </m:oMath>
      </m:oMathPara>
    </w:p>
    <w:p w:rsidR="004F66A3" w:rsidRPr="001C3872" w:rsidRDefault="004F66A3" w:rsidP="004F66A3">
      <w:pPr>
        <w:jc w:val="both"/>
        <w:rPr>
          <w:rFonts w:asciiTheme="majorBidi" w:hAnsiTheme="majorBidi" w:cstheme="majorBidi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3</m:t>
        </m:r>
        <m:r>
          <w:rPr>
            <w:rFonts w:ascii="Cambria Math" w:hAnsi="Cambria Math" w:cstheme="majorBidi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∂x</m:t>
                    </m:r>
                  </m:den>
                </m:f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5'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=0⟹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5'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sub>
        </m:sSub>
      </m:oMath>
      <w:r w:rsidRPr="001C3872">
        <w:rPr>
          <w:rFonts w:asciiTheme="majorBidi" w:hAnsiTheme="majorBidi" w:cstheme="majorBidi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∂x</m:t>
                    </m:r>
                  </m:den>
                </m:f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5''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=1⟹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5''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=2</m:t>
        </m:r>
        <m:r>
          <w:rPr>
            <w:rFonts w:ascii="Cambria Math" w:hAnsi="Cambria Math" w:cstheme="majorBidi"/>
            <w:sz w:val="24"/>
            <w:szCs w:val="24"/>
          </w:rPr>
          <m:t>h+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=1+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sub>
        </m:sSub>
      </m:oMath>
    </w:p>
    <w:p w:rsidR="00BE01FC" w:rsidRPr="001C3872" w:rsidRDefault="00A05A8C" w:rsidP="00A05A8C">
      <w:pPr>
        <w:jc w:val="both"/>
        <w:rPr>
          <w:rFonts w:asciiTheme="majorBidi" w:hAnsiTheme="majorBidi" w:cstheme="majorBidi"/>
          <w:sz w:val="24"/>
          <w:szCs w:val="24"/>
        </w:rPr>
      </w:pPr>
      <w:r w:rsidRPr="001C3872">
        <w:rPr>
          <w:rFonts w:asciiTheme="majorBidi" w:hAnsiTheme="majorBidi" w:cstheme="majorBidi"/>
          <w:sz w:val="24"/>
          <w:szCs w:val="24"/>
        </w:rPr>
        <w:t xml:space="preserve">4- Condition de stabilité </w:t>
      </w:r>
      <m:oMath>
        <m:r>
          <w:rPr>
            <w:rFonts w:ascii="Cambria Math" w:hAnsi="Cambria Math" w:cstheme="majorBidi"/>
            <w:sz w:val="24"/>
            <w:szCs w:val="24"/>
          </w:rPr>
          <m:t>r≤0.5</m:t>
        </m:r>
      </m:oMath>
    </w:p>
    <w:p w:rsidR="000D1953" w:rsidRDefault="00A05A8C" w:rsidP="00A05A8C">
      <w:pPr>
        <w:jc w:val="both"/>
        <w:rPr>
          <w:rFonts w:asciiTheme="majorBidi" w:hAnsiTheme="majorBidi" w:cstheme="majorBidi"/>
          <w:sz w:val="24"/>
          <w:szCs w:val="24"/>
        </w:rPr>
      </w:pPr>
      <w:r w:rsidRPr="001C3872">
        <w:rPr>
          <w:rFonts w:asciiTheme="majorBidi" w:hAnsiTheme="majorBidi" w:cstheme="majorBidi"/>
          <w:sz w:val="24"/>
          <w:szCs w:val="24"/>
        </w:rPr>
        <w:t>5-</w:t>
      </w:r>
      <w:r w:rsidR="000D1953">
        <w:rPr>
          <w:rFonts w:asciiTheme="majorBidi" w:hAnsiTheme="majorBidi" w:cstheme="majorBidi"/>
          <w:sz w:val="24"/>
          <w:szCs w:val="24"/>
        </w:rPr>
        <w:t xml:space="preserve"> On écrit l’équation algébrique pour les nœuds 4, 5 et 6.</w:t>
      </w:r>
    </w:p>
    <w:p w:rsidR="00BE01FC" w:rsidRPr="001C3872" w:rsidRDefault="00A05A8C" w:rsidP="00A05A8C">
      <w:pPr>
        <w:jc w:val="both"/>
        <w:rPr>
          <w:rFonts w:asciiTheme="majorBidi" w:hAnsiTheme="majorBidi" w:cstheme="majorBidi"/>
          <w:sz w:val="24"/>
          <w:szCs w:val="24"/>
        </w:rPr>
      </w:pPr>
      <w:r w:rsidRPr="001C3872">
        <w:rPr>
          <w:rFonts w:asciiTheme="majorBidi" w:hAnsiTheme="majorBidi" w:cstheme="majorBidi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t+∆t</m:t>
                    </m:r>
                  </m:sup>
                </m:sSub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1-4r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+r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7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</m:t>
                </m:r>
              </m:e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t+∆t</m:t>
                    </m:r>
                  </m:sup>
                </m:sSub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1-4r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+r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8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sup>
                </m:sSup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t+∆t</m:t>
                    </m:r>
                  </m:sup>
                </m:sSub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1-4r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+r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9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sup>
                </m:sSup>
              </m:e>
            </m:eqArr>
          </m:e>
        </m:d>
      </m:oMath>
    </w:p>
    <w:p w:rsidR="001C3872" w:rsidRPr="001C3872" w:rsidRDefault="001C3872" w:rsidP="001C3872">
      <w:pPr>
        <w:jc w:val="both"/>
        <w:rPr>
          <w:rFonts w:asciiTheme="majorBidi" w:hAnsiTheme="majorBidi" w:cstheme="majorBidi"/>
          <w:sz w:val="24"/>
          <w:szCs w:val="24"/>
        </w:rPr>
      </w:pPr>
      <w:r w:rsidRPr="001C3872">
        <w:rPr>
          <w:rFonts w:asciiTheme="majorBidi" w:hAnsiTheme="majorBidi" w:cstheme="majorBidi"/>
          <w:sz w:val="24"/>
          <w:szCs w:val="24"/>
        </w:rPr>
        <w:t>6- Calcul</w:t>
      </w:r>
      <w:r w:rsidR="00587003"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k=0.1 , </m:t>
        </m:r>
        <m:r>
          <w:rPr>
            <w:rFonts w:ascii="Cambria Math" w:hAnsi="Cambria Math" w:cstheme="majorBidi"/>
            <w:sz w:val="24"/>
            <w:szCs w:val="24"/>
          </w:rPr>
          <m:t>h=</m:t>
        </m:r>
        <m:r>
          <w:rPr>
            <w:rFonts w:ascii="Cambria Math" w:hAnsi="Cambria Math" w:cstheme="majorBidi"/>
            <w:sz w:val="24"/>
            <w:szCs w:val="24"/>
          </w:rPr>
          <m:t>0.5  et r=k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∆t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</w:rPr>
          <m:t>=0.1⟹∆t=0.25</m:t>
        </m:r>
      </m:oMath>
    </w:p>
    <w:p w:rsidR="009C6C1E" w:rsidRPr="001C3872" w:rsidRDefault="00C9657A" w:rsidP="00424EC6">
      <w:pPr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0.25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=0.6+0.1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1+2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0.25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+1</m:t>
                          </m:r>
                        </m:e>
                      </m:d>
                    </m:e>
                    <m:sup/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=1.0568               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5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0.25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=0.6 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0.25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+0.1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1+1+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0.5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0.5</m:t>
                              </m:r>
                            </m:sup>
                          </m:sSup>
                        </m:e>
                      </m:d>
                    </m:e>
                    <m:sup/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=1.3002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6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0.25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=0.6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0.5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+0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.1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0.25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+1+1+1</m:t>
                          </m:r>
                        </m:e>
                      </m:d>
                    </m:e>
                    <m:sup/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=1.7179</m:t>
                  </m:r>
                </m:e>
              </m:eqArr>
            </m:e>
          </m:d>
        </m:oMath>
      </m:oMathPara>
    </w:p>
    <w:p w:rsidR="00CF3739" w:rsidRPr="001C3872" w:rsidRDefault="00C9657A" w:rsidP="001C3872">
      <w:pPr>
        <w:rPr>
          <w:rFonts w:asciiTheme="majorBidi" w:hAnsiTheme="majorBidi" w:cstheme="majorBid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0.5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</w:rPr>
            <m:t xml:space="preserve">=0.6 </m:t>
          </m:r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0.25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</w:rPr>
            <m:t>+0.1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8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0.25</m:t>
              </m:r>
            </m:sup>
          </m:sSup>
        </m:oMath>
      </m:oMathPara>
    </w:p>
    <w:p w:rsidR="001C3872" w:rsidRPr="001C3872" w:rsidRDefault="00C9657A" w:rsidP="001C3872">
      <w:pPr>
        <w:rPr>
          <w:rFonts w:asciiTheme="majorBidi" w:hAnsiTheme="majorBidi" w:cstheme="majorBid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0.5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</w:rPr>
            <m:t>=0.6 1.3002+0.1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1.0568+1+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cos⁡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(0.25)+1.7179+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0.5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cos⁡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(0.25)</m:t>
              </m:r>
            </m:e>
          </m:d>
        </m:oMath>
      </m:oMathPara>
    </w:p>
    <w:p w:rsidR="00C9657A" w:rsidRPr="001C3872" w:rsidRDefault="00C9657A" w:rsidP="00C9657A">
      <w:pPr>
        <w:rPr>
          <w:rFonts w:asciiTheme="majorBidi" w:hAnsiTheme="majorBidi" w:cstheme="majorBid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0.5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</w:rPr>
            <m:t>=1.5162</m:t>
          </m:r>
        </m:oMath>
      </m:oMathPara>
    </w:p>
    <w:sectPr w:rsidR="00C9657A" w:rsidRPr="001C3872" w:rsidSect="00F3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1CC6"/>
    <w:multiLevelType w:val="hybridMultilevel"/>
    <w:tmpl w:val="439E77D6"/>
    <w:lvl w:ilvl="0" w:tplc="B7861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1117A"/>
    <w:multiLevelType w:val="hybridMultilevel"/>
    <w:tmpl w:val="0FDEF57C"/>
    <w:lvl w:ilvl="0" w:tplc="3962B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E2"/>
    <w:rsid w:val="0001205C"/>
    <w:rsid w:val="0001414C"/>
    <w:rsid w:val="0002152F"/>
    <w:rsid w:val="000242EF"/>
    <w:rsid w:val="00024A42"/>
    <w:rsid w:val="0002644A"/>
    <w:rsid w:val="00027BF5"/>
    <w:rsid w:val="000308CA"/>
    <w:rsid w:val="0003108C"/>
    <w:rsid w:val="00037E89"/>
    <w:rsid w:val="00040392"/>
    <w:rsid w:val="00040C01"/>
    <w:rsid w:val="0004281E"/>
    <w:rsid w:val="00042DCB"/>
    <w:rsid w:val="00044374"/>
    <w:rsid w:val="000458EF"/>
    <w:rsid w:val="00045908"/>
    <w:rsid w:val="00046169"/>
    <w:rsid w:val="000536D0"/>
    <w:rsid w:val="000539B6"/>
    <w:rsid w:val="0005405A"/>
    <w:rsid w:val="00054538"/>
    <w:rsid w:val="00055BE0"/>
    <w:rsid w:val="0006043C"/>
    <w:rsid w:val="00061F3D"/>
    <w:rsid w:val="00067164"/>
    <w:rsid w:val="00070389"/>
    <w:rsid w:val="00070740"/>
    <w:rsid w:val="0007378E"/>
    <w:rsid w:val="00073C78"/>
    <w:rsid w:val="0007436D"/>
    <w:rsid w:val="000774F2"/>
    <w:rsid w:val="00081368"/>
    <w:rsid w:val="00081A70"/>
    <w:rsid w:val="000931DE"/>
    <w:rsid w:val="000941DB"/>
    <w:rsid w:val="00096F13"/>
    <w:rsid w:val="00096FB4"/>
    <w:rsid w:val="00097B32"/>
    <w:rsid w:val="000A2903"/>
    <w:rsid w:val="000A2D9E"/>
    <w:rsid w:val="000A3230"/>
    <w:rsid w:val="000A332D"/>
    <w:rsid w:val="000A3442"/>
    <w:rsid w:val="000A3B9E"/>
    <w:rsid w:val="000A3C8E"/>
    <w:rsid w:val="000A491D"/>
    <w:rsid w:val="000A6441"/>
    <w:rsid w:val="000B3509"/>
    <w:rsid w:val="000B4773"/>
    <w:rsid w:val="000B67EA"/>
    <w:rsid w:val="000B74F0"/>
    <w:rsid w:val="000C0954"/>
    <w:rsid w:val="000C223B"/>
    <w:rsid w:val="000C4AA0"/>
    <w:rsid w:val="000C4F1B"/>
    <w:rsid w:val="000D0927"/>
    <w:rsid w:val="000D1953"/>
    <w:rsid w:val="000E04D6"/>
    <w:rsid w:val="000E12F6"/>
    <w:rsid w:val="000E2A8D"/>
    <w:rsid w:val="000E35B0"/>
    <w:rsid w:val="000F12CC"/>
    <w:rsid w:val="000F3066"/>
    <w:rsid w:val="000F40B0"/>
    <w:rsid w:val="000F739D"/>
    <w:rsid w:val="000F7DC9"/>
    <w:rsid w:val="00102940"/>
    <w:rsid w:val="00103D33"/>
    <w:rsid w:val="00105683"/>
    <w:rsid w:val="001071EA"/>
    <w:rsid w:val="001150B2"/>
    <w:rsid w:val="0011563E"/>
    <w:rsid w:val="00123432"/>
    <w:rsid w:val="0012750C"/>
    <w:rsid w:val="00144A51"/>
    <w:rsid w:val="001452EB"/>
    <w:rsid w:val="00145E06"/>
    <w:rsid w:val="001519C5"/>
    <w:rsid w:val="00152286"/>
    <w:rsid w:val="00154D2E"/>
    <w:rsid w:val="0015509B"/>
    <w:rsid w:val="0015597A"/>
    <w:rsid w:val="00160B0E"/>
    <w:rsid w:val="001645E2"/>
    <w:rsid w:val="00170F5B"/>
    <w:rsid w:val="0017172D"/>
    <w:rsid w:val="00171E1F"/>
    <w:rsid w:val="00174DC1"/>
    <w:rsid w:val="00176183"/>
    <w:rsid w:val="00180596"/>
    <w:rsid w:val="00183CEA"/>
    <w:rsid w:val="00184C7A"/>
    <w:rsid w:val="00193429"/>
    <w:rsid w:val="001A031D"/>
    <w:rsid w:val="001A05B7"/>
    <w:rsid w:val="001A18D3"/>
    <w:rsid w:val="001A4345"/>
    <w:rsid w:val="001A4796"/>
    <w:rsid w:val="001A658D"/>
    <w:rsid w:val="001A7FB3"/>
    <w:rsid w:val="001B03D9"/>
    <w:rsid w:val="001B07DE"/>
    <w:rsid w:val="001B12A8"/>
    <w:rsid w:val="001B445B"/>
    <w:rsid w:val="001C0E51"/>
    <w:rsid w:val="001C1F13"/>
    <w:rsid w:val="001C3872"/>
    <w:rsid w:val="001C47E3"/>
    <w:rsid w:val="001E33AA"/>
    <w:rsid w:val="001E47B7"/>
    <w:rsid w:val="001E6A67"/>
    <w:rsid w:val="001F2AF9"/>
    <w:rsid w:val="001F3C1C"/>
    <w:rsid w:val="002003AD"/>
    <w:rsid w:val="00202161"/>
    <w:rsid w:val="00205D89"/>
    <w:rsid w:val="00207B85"/>
    <w:rsid w:val="002100C9"/>
    <w:rsid w:val="002127FA"/>
    <w:rsid w:val="00213160"/>
    <w:rsid w:val="00214965"/>
    <w:rsid w:val="0021509A"/>
    <w:rsid w:val="00220BE3"/>
    <w:rsid w:val="00230A91"/>
    <w:rsid w:val="00232411"/>
    <w:rsid w:val="00233DFB"/>
    <w:rsid w:val="002355CE"/>
    <w:rsid w:val="002401E9"/>
    <w:rsid w:val="00241516"/>
    <w:rsid w:val="002429F8"/>
    <w:rsid w:val="002441A0"/>
    <w:rsid w:val="002518EC"/>
    <w:rsid w:val="00251E85"/>
    <w:rsid w:val="002524BD"/>
    <w:rsid w:val="00261478"/>
    <w:rsid w:val="002619A7"/>
    <w:rsid w:val="002660C0"/>
    <w:rsid w:val="00270859"/>
    <w:rsid w:val="00272E8E"/>
    <w:rsid w:val="00274555"/>
    <w:rsid w:val="00280CEA"/>
    <w:rsid w:val="00284BFB"/>
    <w:rsid w:val="00287A31"/>
    <w:rsid w:val="00291689"/>
    <w:rsid w:val="00292713"/>
    <w:rsid w:val="00293B42"/>
    <w:rsid w:val="0029544C"/>
    <w:rsid w:val="002A03AD"/>
    <w:rsid w:val="002A5B5E"/>
    <w:rsid w:val="002A69A8"/>
    <w:rsid w:val="002B0EE3"/>
    <w:rsid w:val="002B1930"/>
    <w:rsid w:val="002B2917"/>
    <w:rsid w:val="002C25B5"/>
    <w:rsid w:val="002C349B"/>
    <w:rsid w:val="002C4E75"/>
    <w:rsid w:val="002C620D"/>
    <w:rsid w:val="002D526F"/>
    <w:rsid w:val="002E1315"/>
    <w:rsid w:val="002E13D5"/>
    <w:rsid w:val="002E2AA7"/>
    <w:rsid w:val="002E47F1"/>
    <w:rsid w:val="002F0357"/>
    <w:rsid w:val="002F2C43"/>
    <w:rsid w:val="002F30CD"/>
    <w:rsid w:val="002F73DD"/>
    <w:rsid w:val="00305BBE"/>
    <w:rsid w:val="00312387"/>
    <w:rsid w:val="00312FBA"/>
    <w:rsid w:val="00317CD0"/>
    <w:rsid w:val="00320335"/>
    <w:rsid w:val="00323051"/>
    <w:rsid w:val="00323DA9"/>
    <w:rsid w:val="00331E9B"/>
    <w:rsid w:val="003342C0"/>
    <w:rsid w:val="003349C6"/>
    <w:rsid w:val="003377D9"/>
    <w:rsid w:val="0035070A"/>
    <w:rsid w:val="0035152E"/>
    <w:rsid w:val="00352914"/>
    <w:rsid w:val="003534FD"/>
    <w:rsid w:val="003538AA"/>
    <w:rsid w:val="00361C5D"/>
    <w:rsid w:val="0036314E"/>
    <w:rsid w:val="00364098"/>
    <w:rsid w:val="0036769D"/>
    <w:rsid w:val="00370DD7"/>
    <w:rsid w:val="0037498C"/>
    <w:rsid w:val="00377F9D"/>
    <w:rsid w:val="0038123B"/>
    <w:rsid w:val="00385817"/>
    <w:rsid w:val="00385D9F"/>
    <w:rsid w:val="0038769C"/>
    <w:rsid w:val="003903DE"/>
    <w:rsid w:val="00390DBC"/>
    <w:rsid w:val="00394B08"/>
    <w:rsid w:val="00395F82"/>
    <w:rsid w:val="003961D6"/>
    <w:rsid w:val="003A234C"/>
    <w:rsid w:val="003A27D1"/>
    <w:rsid w:val="003A2CB9"/>
    <w:rsid w:val="003A4052"/>
    <w:rsid w:val="003A72D2"/>
    <w:rsid w:val="003B0AF6"/>
    <w:rsid w:val="003B68ED"/>
    <w:rsid w:val="003C260E"/>
    <w:rsid w:val="003C30C9"/>
    <w:rsid w:val="003C4EA4"/>
    <w:rsid w:val="003C7355"/>
    <w:rsid w:val="003D199F"/>
    <w:rsid w:val="003D3948"/>
    <w:rsid w:val="003D5CEB"/>
    <w:rsid w:val="003D7500"/>
    <w:rsid w:val="003E194B"/>
    <w:rsid w:val="003E6907"/>
    <w:rsid w:val="003F01DD"/>
    <w:rsid w:val="003F2CC9"/>
    <w:rsid w:val="003F7119"/>
    <w:rsid w:val="00403A7E"/>
    <w:rsid w:val="0040465C"/>
    <w:rsid w:val="00412ACB"/>
    <w:rsid w:val="00412C04"/>
    <w:rsid w:val="00416A43"/>
    <w:rsid w:val="00422195"/>
    <w:rsid w:val="00424E56"/>
    <w:rsid w:val="00424EC6"/>
    <w:rsid w:val="00427799"/>
    <w:rsid w:val="00431EA2"/>
    <w:rsid w:val="004322A4"/>
    <w:rsid w:val="00436672"/>
    <w:rsid w:val="00437189"/>
    <w:rsid w:val="00437A77"/>
    <w:rsid w:val="00442388"/>
    <w:rsid w:val="00445973"/>
    <w:rsid w:val="00445DB1"/>
    <w:rsid w:val="00446F11"/>
    <w:rsid w:val="00453609"/>
    <w:rsid w:val="00455507"/>
    <w:rsid w:val="004561D7"/>
    <w:rsid w:val="00457493"/>
    <w:rsid w:val="004607BB"/>
    <w:rsid w:val="00462535"/>
    <w:rsid w:val="00463D11"/>
    <w:rsid w:val="0046623D"/>
    <w:rsid w:val="00470D4F"/>
    <w:rsid w:val="004719C3"/>
    <w:rsid w:val="004724BA"/>
    <w:rsid w:val="0047579B"/>
    <w:rsid w:val="00480E40"/>
    <w:rsid w:val="0048367E"/>
    <w:rsid w:val="004855FA"/>
    <w:rsid w:val="00487A3E"/>
    <w:rsid w:val="00490ED3"/>
    <w:rsid w:val="004929FF"/>
    <w:rsid w:val="00493C1B"/>
    <w:rsid w:val="0049522F"/>
    <w:rsid w:val="004A38E3"/>
    <w:rsid w:val="004A69EE"/>
    <w:rsid w:val="004B3817"/>
    <w:rsid w:val="004B3F51"/>
    <w:rsid w:val="004B75B3"/>
    <w:rsid w:val="004C2553"/>
    <w:rsid w:val="004C4825"/>
    <w:rsid w:val="004C4A86"/>
    <w:rsid w:val="004C6478"/>
    <w:rsid w:val="004C7A6E"/>
    <w:rsid w:val="004C7A8A"/>
    <w:rsid w:val="004D3090"/>
    <w:rsid w:val="004E04D7"/>
    <w:rsid w:val="004E1CC9"/>
    <w:rsid w:val="004E28AD"/>
    <w:rsid w:val="004E47AD"/>
    <w:rsid w:val="004E52B8"/>
    <w:rsid w:val="004F1470"/>
    <w:rsid w:val="004F2DB6"/>
    <w:rsid w:val="004F4264"/>
    <w:rsid w:val="004F66A3"/>
    <w:rsid w:val="004F69A4"/>
    <w:rsid w:val="004F6A0E"/>
    <w:rsid w:val="00500E6D"/>
    <w:rsid w:val="00505A68"/>
    <w:rsid w:val="00510B3B"/>
    <w:rsid w:val="005115B6"/>
    <w:rsid w:val="00511652"/>
    <w:rsid w:val="00514328"/>
    <w:rsid w:val="00514366"/>
    <w:rsid w:val="00514536"/>
    <w:rsid w:val="0051683A"/>
    <w:rsid w:val="00517277"/>
    <w:rsid w:val="00517A78"/>
    <w:rsid w:val="005201E0"/>
    <w:rsid w:val="00520D63"/>
    <w:rsid w:val="00523C67"/>
    <w:rsid w:val="005244DD"/>
    <w:rsid w:val="00526A53"/>
    <w:rsid w:val="00527ECA"/>
    <w:rsid w:val="00532DFB"/>
    <w:rsid w:val="005363F8"/>
    <w:rsid w:val="00546CA5"/>
    <w:rsid w:val="00547990"/>
    <w:rsid w:val="00552FB0"/>
    <w:rsid w:val="00554696"/>
    <w:rsid w:val="005566E4"/>
    <w:rsid w:val="0055743C"/>
    <w:rsid w:val="0056000D"/>
    <w:rsid w:val="005605CA"/>
    <w:rsid w:val="005617FF"/>
    <w:rsid w:val="00566C39"/>
    <w:rsid w:val="00566F45"/>
    <w:rsid w:val="00571EDC"/>
    <w:rsid w:val="00573CA7"/>
    <w:rsid w:val="005755EE"/>
    <w:rsid w:val="005778D2"/>
    <w:rsid w:val="005802D7"/>
    <w:rsid w:val="005812AC"/>
    <w:rsid w:val="00581F7C"/>
    <w:rsid w:val="005820E4"/>
    <w:rsid w:val="00584E11"/>
    <w:rsid w:val="005864F5"/>
    <w:rsid w:val="00587003"/>
    <w:rsid w:val="005902E0"/>
    <w:rsid w:val="00590FCE"/>
    <w:rsid w:val="00593EDE"/>
    <w:rsid w:val="005942B7"/>
    <w:rsid w:val="0059443D"/>
    <w:rsid w:val="00597C8C"/>
    <w:rsid w:val="005A76FE"/>
    <w:rsid w:val="005A7C03"/>
    <w:rsid w:val="005B2204"/>
    <w:rsid w:val="005C07BE"/>
    <w:rsid w:val="005C188E"/>
    <w:rsid w:val="005C3311"/>
    <w:rsid w:val="005C62EC"/>
    <w:rsid w:val="005D2EBE"/>
    <w:rsid w:val="005D7636"/>
    <w:rsid w:val="005E21AB"/>
    <w:rsid w:val="005E264B"/>
    <w:rsid w:val="005E3FE1"/>
    <w:rsid w:val="005F0967"/>
    <w:rsid w:val="005F09EE"/>
    <w:rsid w:val="005F3490"/>
    <w:rsid w:val="005F7E21"/>
    <w:rsid w:val="006004C4"/>
    <w:rsid w:val="00601EC0"/>
    <w:rsid w:val="006050A9"/>
    <w:rsid w:val="006065D1"/>
    <w:rsid w:val="006129F2"/>
    <w:rsid w:val="00620373"/>
    <w:rsid w:val="00625BE4"/>
    <w:rsid w:val="00625C50"/>
    <w:rsid w:val="00627C12"/>
    <w:rsid w:val="00630A54"/>
    <w:rsid w:val="00632330"/>
    <w:rsid w:val="00632FC7"/>
    <w:rsid w:val="00633342"/>
    <w:rsid w:val="00633B13"/>
    <w:rsid w:val="00633B3E"/>
    <w:rsid w:val="00634507"/>
    <w:rsid w:val="00636688"/>
    <w:rsid w:val="00636A2C"/>
    <w:rsid w:val="00641E77"/>
    <w:rsid w:val="00644036"/>
    <w:rsid w:val="00644375"/>
    <w:rsid w:val="006548FF"/>
    <w:rsid w:val="00655E94"/>
    <w:rsid w:val="00665D99"/>
    <w:rsid w:val="00670D26"/>
    <w:rsid w:val="006726CB"/>
    <w:rsid w:val="00675F39"/>
    <w:rsid w:val="00682CD9"/>
    <w:rsid w:val="00684878"/>
    <w:rsid w:val="00684923"/>
    <w:rsid w:val="00684D0F"/>
    <w:rsid w:val="00693263"/>
    <w:rsid w:val="006A0975"/>
    <w:rsid w:val="006A3F87"/>
    <w:rsid w:val="006A5BDA"/>
    <w:rsid w:val="006A7E54"/>
    <w:rsid w:val="006B0C7C"/>
    <w:rsid w:val="006B1185"/>
    <w:rsid w:val="006B5334"/>
    <w:rsid w:val="006C2959"/>
    <w:rsid w:val="006D694B"/>
    <w:rsid w:val="006D79EC"/>
    <w:rsid w:val="006E39D7"/>
    <w:rsid w:val="006E79D9"/>
    <w:rsid w:val="006E7B5C"/>
    <w:rsid w:val="006F3098"/>
    <w:rsid w:val="006F3C2A"/>
    <w:rsid w:val="00702C15"/>
    <w:rsid w:val="00704115"/>
    <w:rsid w:val="00705679"/>
    <w:rsid w:val="0070724B"/>
    <w:rsid w:val="00707668"/>
    <w:rsid w:val="00715029"/>
    <w:rsid w:val="00716223"/>
    <w:rsid w:val="007163EC"/>
    <w:rsid w:val="007171B3"/>
    <w:rsid w:val="00720892"/>
    <w:rsid w:val="007208C1"/>
    <w:rsid w:val="00721083"/>
    <w:rsid w:val="00721C82"/>
    <w:rsid w:val="0073198D"/>
    <w:rsid w:val="007326A3"/>
    <w:rsid w:val="00733FDE"/>
    <w:rsid w:val="00736C58"/>
    <w:rsid w:val="00736E98"/>
    <w:rsid w:val="0073700A"/>
    <w:rsid w:val="00743083"/>
    <w:rsid w:val="00745F91"/>
    <w:rsid w:val="007460C2"/>
    <w:rsid w:val="0075086E"/>
    <w:rsid w:val="00750FF2"/>
    <w:rsid w:val="00752B08"/>
    <w:rsid w:val="00770018"/>
    <w:rsid w:val="00773950"/>
    <w:rsid w:val="00777F6E"/>
    <w:rsid w:val="00781C23"/>
    <w:rsid w:val="00782116"/>
    <w:rsid w:val="00783B6D"/>
    <w:rsid w:val="00785A67"/>
    <w:rsid w:val="00785DEB"/>
    <w:rsid w:val="007920B8"/>
    <w:rsid w:val="007A07C2"/>
    <w:rsid w:val="007A1792"/>
    <w:rsid w:val="007A379B"/>
    <w:rsid w:val="007A4043"/>
    <w:rsid w:val="007A4A6B"/>
    <w:rsid w:val="007A54C4"/>
    <w:rsid w:val="007A6CD0"/>
    <w:rsid w:val="007C0659"/>
    <w:rsid w:val="007C1B34"/>
    <w:rsid w:val="007D02D8"/>
    <w:rsid w:val="007D1998"/>
    <w:rsid w:val="007D1B05"/>
    <w:rsid w:val="007D2B69"/>
    <w:rsid w:val="007D45B2"/>
    <w:rsid w:val="007D5E07"/>
    <w:rsid w:val="007D75AC"/>
    <w:rsid w:val="007D793D"/>
    <w:rsid w:val="007E5BA4"/>
    <w:rsid w:val="007E5BC1"/>
    <w:rsid w:val="007F09BF"/>
    <w:rsid w:val="007F1A09"/>
    <w:rsid w:val="007F31D6"/>
    <w:rsid w:val="007F3B61"/>
    <w:rsid w:val="007F3F00"/>
    <w:rsid w:val="007F656B"/>
    <w:rsid w:val="007F6D33"/>
    <w:rsid w:val="007F73DB"/>
    <w:rsid w:val="008003D2"/>
    <w:rsid w:val="00802D6D"/>
    <w:rsid w:val="00803513"/>
    <w:rsid w:val="00804265"/>
    <w:rsid w:val="00810730"/>
    <w:rsid w:val="008124B2"/>
    <w:rsid w:val="0082265B"/>
    <w:rsid w:val="00823228"/>
    <w:rsid w:val="00825DC2"/>
    <w:rsid w:val="00826815"/>
    <w:rsid w:val="00827663"/>
    <w:rsid w:val="00827A11"/>
    <w:rsid w:val="00830775"/>
    <w:rsid w:val="00832BFC"/>
    <w:rsid w:val="00841B24"/>
    <w:rsid w:val="00843B5E"/>
    <w:rsid w:val="00843FE0"/>
    <w:rsid w:val="00844FD0"/>
    <w:rsid w:val="00845C06"/>
    <w:rsid w:val="00845FFF"/>
    <w:rsid w:val="00846D9D"/>
    <w:rsid w:val="00852C46"/>
    <w:rsid w:val="00852F7B"/>
    <w:rsid w:val="00853AC2"/>
    <w:rsid w:val="008569A3"/>
    <w:rsid w:val="008571D4"/>
    <w:rsid w:val="008573AE"/>
    <w:rsid w:val="00860EE1"/>
    <w:rsid w:val="00861493"/>
    <w:rsid w:val="00861E40"/>
    <w:rsid w:val="00861E5B"/>
    <w:rsid w:val="008653F4"/>
    <w:rsid w:val="0086565B"/>
    <w:rsid w:val="00873320"/>
    <w:rsid w:val="00877420"/>
    <w:rsid w:val="008855EF"/>
    <w:rsid w:val="00891AAC"/>
    <w:rsid w:val="00896F1C"/>
    <w:rsid w:val="008A1D11"/>
    <w:rsid w:val="008A2576"/>
    <w:rsid w:val="008A2A12"/>
    <w:rsid w:val="008A3457"/>
    <w:rsid w:val="008A4D60"/>
    <w:rsid w:val="008A7A96"/>
    <w:rsid w:val="008B1C6F"/>
    <w:rsid w:val="008B1F05"/>
    <w:rsid w:val="008B215E"/>
    <w:rsid w:val="008B3B80"/>
    <w:rsid w:val="008B3B85"/>
    <w:rsid w:val="008B713D"/>
    <w:rsid w:val="008C03F5"/>
    <w:rsid w:val="008C10D8"/>
    <w:rsid w:val="008C14FF"/>
    <w:rsid w:val="008C1804"/>
    <w:rsid w:val="008C2918"/>
    <w:rsid w:val="008C2A2B"/>
    <w:rsid w:val="008C32D2"/>
    <w:rsid w:val="008C33E8"/>
    <w:rsid w:val="008C5AF2"/>
    <w:rsid w:val="008C7304"/>
    <w:rsid w:val="008C77A0"/>
    <w:rsid w:val="008D2A58"/>
    <w:rsid w:val="008D7057"/>
    <w:rsid w:val="008E248F"/>
    <w:rsid w:val="008E266C"/>
    <w:rsid w:val="008E525F"/>
    <w:rsid w:val="008F160F"/>
    <w:rsid w:val="008F71A2"/>
    <w:rsid w:val="00904288"/>
    <w:rsid w:val="00913A31"/>
    <w:rsid w:val="00920AA5"/>
    <w:rsid w:val="00924DAF"/>
    <w:rsid w:val="00925956"/>
    <w:rsid w:val="00925EF7"/>
    <w:rsid w:val="009360CA"/>
    <w:rsid w:val="0093734E"/>
    <w:rsid w:val="0095134A"/>
    <w:rsid w:val="009520FF"/>
    <w:rsid w:val="0095529C"/>
    <w:rsid w:val="0095790A"/>
    <w:rsid w:val="0096028C"/>
    <w:rsid w:val="00963AB3"/>
    <w:rsid w:val="00963D17"/>
    <w:rsid w:val="00970702"/>
    <w:rsid w:val="00970823"/>
    <w:rsid w:val="0097147F"/>
    <w:rsid w:val="0097508C"/>
    <w:rsid w:val="009827D8"/>
    <w:rsid w:val="00983587"/>
    <w:rsid w:val="00984A5C"/>
    <w:rsid w:val="00991F86"/>
    <w:rsid w:val="009947EA"/>
    <w:rsid w:val="009A1A14"/>
    <w:rsid w:val="009A5CE9"/>
    <w:rsid w:val="009A64F2"/>
    <w:rsid w:val="009B3000"/>
    <w:rsid w:val="009B5630"/>
    <w:rsid w:val="009B73C7"/>
    <w:rsid w:val="009C1705"/>
    <w:rsid w:val="009C2BBA"/>
    <w:rsid w:val="009C2FFA"/>
    <w:rsid w:val="009C3F19"/>
    <w:rsid w:val="009C541D"/>
    <w:rsid w:val="009C5F02"/>
    <w:rsid w:val="009C6C1E"/>
    <w:rsid w:val="009D3B83"/>
    <w:rsid w:val="009E0392"/>
    <w:rsid w:val="009E0476"/>
    <w:rsid w:val="009F6D8C"/>
    <w:rsid w:val="009F76BC"/>
    <w:rsid w:val="009F7C24"/>
    <w:rsid w:val="00A04295"/>
    <w:rsid w:val="00A05A8C"/>
    <w:rsid w:val="00A11C57"/>
    <w:rsid w:val="00A13E1F"/>
    <w:rsid w:val="00A20A62"/>
    <w:rsid w:val="00A235AF"/>
    <w:rsid w:val="00A25557"/>
    <w:rsid w:val="00A25BC8"/>
    <w:rsid w:val="00A30081"/>
    <w:rsid w:val="00A30D2B"/>
    <w:rsid w:val="00A32932"/>
    <w:rsid w:val="00A343F4"/>
    <w:rsid w:val="00A34C1E"/>
    <w:rsid w:val="00A34DE7"/>
    <w:rsid w:val="00A36CE5"/>
    <w:rsid w:val="00A45D9F"/>
    <w:rsid w:val="00A501A2"/>
    <w:rsid w:val="00A50E09"/>
    <w:rsid w:val="00A515BD"/>
    <w:rsid w:val="00A51CB4"/>
    <w:rsid w:val="00A533E7"/>
    <w:rsid w:val="00A55F47"/>
    <w:rsid w:val="00A60515"/>
    <w:rsid w:val="00A60D51"/>
    <w:rsid w:val="00A6144C"/>
    <w:rsid w:val="00A65F7F"/>
    <w:rsid w:val="00A710E4"/>
    <w:rsid w:val="00A7281C"/>
    <w:rsid w:val="00A729CF"/>
    <w:rsid w:val="00A82403"/>
    <w:rsid w:val="00A85118"/>
    <w:rsid w:val="00A8643C"/>
    <w:rsid w:val="00A87BA7"/>
    <w:rsid w:val="00A96CFC"/>
    <w:rsid w:val="00A97D30"/>
    <w:rsid w:val="00AA149E"/>
    <w:rsid w:val="00AA1E02"/>
    <w:rsid w:val="00AA5BE8"/>
    <w:rsid w:val="00AA74CD"/>
    <w:rsid w:val="00AB0C00"/>
    <w:rsid w:val="00AB2BF1"/>
    <w:rsid w:val="00AB6515"/>
    <w:rsid w:val="00AB6826"/>
    <w:rsid w:val="00AC1234"/>
    <w:rsid w:val="00AC172D"/>
    <w:rsid w:val="00AC3571"/>
    <w:rsid w:val="00AC51C5"/>
    <w:rsid w:val="00AC6F2D"/>
    <w:rsid w:val="00AC7465"/>
    <w:rsid w:val="00AC767B"/>
    <w:rsid w:val="00AD181B"/>
    <w:rsid w:val="00AD276B"/>
    <w:rsid w:val="00AD44CC"/>
    <w:rsid w:val="00AD7227"/>
    <w:rsid w:val="00AD72F4"/>
    <w:rsid w:val="00AD7FF2"/>
    <w:rsid w:val="00AE33C1"/>
    <w:rsid w:val="00AF0629"/>
    <w:rsid w:val="00AF1273"/>
    <w:rsid w:val="00AF7D99"/>
    <w:rsid w:val="00B02D80"/>
    <w:rsid w:val="00B039B3"/>
    <w:rsid w:val="00B046FA"/>
    <w:rsid w:val="00B058FF"/>
    <w:rsid w:val="00B15A2F"/>
    <w:rsid w:val="00B26E09"/>
    <w:rsid w:val="00B320F1"/>
    <w:rsid w:val="00B36038"/>
    <w:rsid w:val="00B425D5"/>
    <w:rsid w:val="00B5038B"/>
    <w:rsid w:val="00B508CC"/>
    <w:rsid w:val="00B51BA4"/>
    <w:rsid w:val="00B56DBC"/>
    <w:rsid w:val="00B60B0D"/>
    <w:rsid w:val="00B6130D"/>
    <w:rsid w:val="00B62066"/>
    <w:rsid w:val="00B6408B"/>
    <w:rsid w:val="00B668D8"/>
    <w:rsid w:val="00B762C1"/>
    <w:rsid w:val="00B82D55"/>
    <w:rsid w:val="00B846AF"/>
    <w:rsid w:val="00B9556A"/>
    <w:rsid w:val="00B958FE"/>
    <w:rsid w:val="00B97DB3"/>
    <w:rsid w:val="00BA03A0"/>
    <w:rsid w:val="00BA2381"/>
    <w:rsid w:val="00BA2D95"/>
    <w:rsid w:val="00BA4180"/>
    <w:rsid w:val="00BA4F15"/>
    <w:rsid w:val="00BB1165"/>
    <w:rsid w:val="00BB2749"/>
    <w:rsid w:val="00BB3D14"/>
    <w:rsid w:val="00BB40BB"/>
    <w:rsid w:val="00BB4CE3"/>
    <w:rsid w:val="00BB5DA0"/>
    <w:rsid w:val="00BB62A3"/>
    <w:rsid w:val="00BE01FC"/>
    <w:rsid w:val="00BE34AC"/>
    <w:rsid w:val="00BE55BD"/>
    <w:rsid w:val="00BE64DC"/>
    <w:rsid w:val="00BF1F53"/>
    <w:rsid w:val="00BF5F4B"/>
    <w:rsid w:val="00BF79D6"/>
    <w:rsid w:val="00C02600"/>
    <w:rsid w:val="00C062F4"/>
    <w:rsid w:val="00C071C2"/>
    <w:rsid w:val="00C10238"/>
    <w:rsid w:val="00C1074A"/>
    <w:rsid w:val="00C11009"/>
    <w:rsid w:val="00C13A9E"/>
    <w:rsid w:val="00C17054"/>
    <w:rsid w:val="00C173E1"/>
    <w:rsid w:val="00C22678"/>
    <w:rsid w:val="00C2399B"/>
    <w:rsid w:val="00C23F61"/>
    <w:rsid w:val="00C25DBE"/>
    <w:rsid w:val="00C30586"/>
    <w:rsid w:val="00C3556D"/>
    <w:rsid w:val="00C367A6"/>
    <w:rsid w:val="00C44717"/>
    <w:rsid w:val="00C45596"/>
    <w:rsid w:val="00C47BA9"/>
    <w:rsid w:val="00C506A8"/>
    <w:rsid w:val="00C5138D"/>
    <w:rsid w:val="00C51791"/>
    <w:rsid w:val="00C54173"/>
    <w:rsid w:val="00C6484D"/>
    <w:rsid w:val="00C6519A"/>
    <w:rsid w:val="00C66A5D"/>
    <w:rsid w:val="00C70413"/>
    <w:rsid w:val="00C73F0E"/>
    <w:rsid w:val="00C82E88"/>
    <w:rsid w:val="00C8321C"/>
    <w:rsid w:val="00C92AF8"/>
    <w:rsid w:val="00C9657A"/>
    <w:rsid w:val="00C969C4"/>
    <w:rsid w:val="00CA0AF8"/>
    <w:rsid w:val="00CA164A"/>
    <w:rsid w:val="00CB510B"/>
    <w:rsid w:val="00CC1F95"/>
    <w:rsid w:val="00CC3785"/>
    <w:rsid w:val="00CC37BF"/>
    <w:rsid w:val="00CC75F9"/>
    <w:rsid w:val="00CD1A27"/>
    <w:rsid w:val="00CD1DCB"/>
    <w:rsid w:val="00CD23DB"/>
    <w:rsid w:val="00CD65A0"/>
    <w:rsid w:val="00CD66DE"/>
    <w:rsid w:val="00CE5F06"/>
    <w:rsid w:val="00CF3739"/>
    <w:rsid w:val="00CF68CB"/>
    <w:rsid w:val="00D041B0"/>
    <w:rsid w:val="00D0435D"/>
    <w:rsid w:val="00D06B3D"/>
    <w:rsid w:val="00D073A3"/>
    <w:rsid w:val="00D1613B"/>
    <w:rsid w:val="00D20421"/>
    <w:rsid w:val="00D20760"/>
    <w:rsid w:val="00D24AE5"/>
    <w:rsid w:val="00D24E07"/>
    <w:rsid w:val="00D252A9"/>
    <w:rsid w:val="00D31197"/>
    <w:rsid w:val="00D311C9"/>
    <w:rsid w:val="00D32724"/>
    <w:rsid w:val="00D36FB6"/>
    <w:rsid w:val="00D435FB"/>
    <w:rsid w:val="00D5205C"/>
    <w:rsid w:val="00D534F8"/>
    <w:rsid w:val="00D5493E"/>
    <w:rsid w:val="00D56624"/>
    <w:rsid w:val="00D64D9D"/>
    <w:rsid w:val="00D661EC"/>
    <w:rsid w:val="00D740FB"/>
    <w:rsid w:val="00D75C81"/>
    <w:rsid w:val="00D76997"/>
    <w:rsid w:val="00D81190"/>
    <w:rsid w:val="00D84BA4"/>
    <w:rsid w:val="00D874D2"/>
    <w:rsid w:val="00D9404E"/>
    <w:rsid w:val="00DA0652"/>
    <w:rsid w:val="00DA0DE6"/>
    <w:rsid w:val="00DA2119"/>
    <w:rsid w:val="00DA4B1A"/>
    <w:rsid w:val="00DB0AF7"/>
    <w:rsid w:val="00DB1189"/>
    <w:rsid w:val="00DB3FDC"/>
    <w:rsid w:val="00DB4920"/>
    <w:rsid w:val="00DB4A6F"/>
    <w:rsid w:val="00DC449F"/>
    <w:rsid w:val="00DC6190"/>
    <w:rsid w:val="00DC636A"/>
    <w:rsid w:val="00DD53D0"/>
    <w:rsid w:val="00DE2CBF"/>
    <w:rsid w:val="00DE6948"/>
    <w:rsid w:val="00DF2764"/>
    <w:rsid w:val="00DF571D"/>
    <w:rsid w:val="00DF61CD"/>
    <w:rsid w:val="00DF734A"/>
    <w:rsid w:val="00DF7EB4"/>
    <w:rsid w:val="00E00B93"/>
    <w:rsid w:val="00E03D04"/>
    <w:rsid w:val="00E03D95"/>
    <w:rsid w:val="00E049E4"/>
    <w:rsid w:val="00E05B2C"/>
    <w:rsid w:val="00E12FB0"/>
    <w:rsid w:val="00E1319C"/>
    <w:rsid w:val="00E156F9"/>
    <w:rsid w:val="00E174F9"/>
    <w:rsid w:val="00E22EBC"/>
    <w:rsid w:val="00E24D87"/>
    <w:rsid w:val="00E33AB6"/>
    <w:rsid w:val="00E34073"/>
    <w:rsid w:val="00E377F1"/>
    <w:rsid w:val="00E42617"/>
    <w:rsid w:val="00E42773"/>
    <w:rsid w:val="00E450EA"/>
    <w:rsid w:val="00E45925"/>
    <w:rsid w:val="00E526E8"/>
    <w:rsid w:val="00E52F35"/>
    <w:rsid w:val="00E54AF2"/>
    <w:rsid w:val="00E60804"/>
    <w:rsid w:val="00E63095"/>
    <w:rsid w:val="00E649AB"/>
    <w:rsid w:val="00E67A90"/>
    <w:rsid w:val="00E67F4A"/>
    <w:rsid w:val="00E76379"/>
    <w:rsid w:val="00E77BA1"/>
    <w:rsid w:val="00E804B8"/>
    <w:rsid w:val="00E8146B"/>
    <w:rsid w:val="00E85E6F"/>
    <w:rsid w:val="00E861F8"/>
    <w:rsid w:val="00E87DEC"/>
    <w:rsid w:val="00EA0C1F"/>
    <w:rsid w:val="00EA2616"/>
    <w:rsid w:val="00EA3564"/>
    <w:rsid w:val="00EA6409"/>
    <w:rsid w:val="00EB4B81"/>
    <w:rsid w:val="00EC289F"/>
    <w:rsid w:val="00EC40CD"/>
    <w:rsid w:val="00EC61E3"/>
    <w:rsid w:val="00ED39EB"/>
    <w:rsid w:val="00ED57FA"/>
    <w:rsid w:val="00EE46CE"/>
    <w:rsid w:val="00EE5D8A"/>
    <w:rsid w:val="00EE60EA"/>
    <w:rsid w:val="00EE69C3"/>
    <w:rsid w:val="00EE7E89"/>
    <w:rsid w:val="00EF64DF"/>
    <w:rsid w:val="00F0226C"/>
    <w:rsid w:val="00F02E1A"/>
    <w:rsid w:val="00F03469"/>
    <w:rsid w:val="00F054AD"/>
    <w:rsid w:val="00F12331"/>
    <w:rsid w:val="00F130DA"/>
    <w:rsid w:val="00F13284"/>
    <w:rsid w:val="00F161E8"/>
    <w:rsid w:val="00F17B65"/>
    <w:rsid w:val="00F2086C"/>
    <w:rsid w:val="00F22339"/>
    <w:rsid w:val="00F243A1"/>
    <w:rsid w:val="00F307B0"/>
    <w:rsid w:val="00F318F0"/>
    <w:rsid w:val="00F31E80"/>
    <w:rsid w:val="00F32650"/>
    <w:rsid w:val="00F342D5"/>
    <w:rsid w:val="00F3701E"/>
    <w:rsid w:val="00F37CFE"/>
    <w:rsid w:val="00F37E8A"/>
    <w:rsid w:val="00F40C75"/>
    <w:rsid w:val="00F42BD2"/>
    <w:rsid w:val="00F42BD9"/>
    <w:rsid w:val="00F431C2"/>
    <w:rsid w:val="00F55331"/>
    <w:rsid w:val="00F576B5"/>
    <w:rsid w:val="00F60DD1"/>
    <w:rsid w:val="00F61EA9"/>
    <w:rsid w:val="00F63C31"/>
    <w:rsid w:val="00F63D7A"/>
    <w:rsid w:val="00F65347"/>
    <w:rsid w:val="00F65360"/>
    <w:rsid w:val="00F664A4"/>
    <w:rsid w:val="00F71E6F"/>
    <w:rsid w:val="00F8105F"/>
    <w:rsid w:val="00F86D89"/>
    <w:rsid w:val="00F87C01"/>
    <w:rsid w:val="00F87E07"/>
    <w:rsid w:val="00FA2E1A"/>
    <w:rsid w:val="00FA3371"/>
    <w:rsid w:val="00FA3604"/>
    <w:rsid w:val="00FA36A4"/>
    <w:rsid w:val="00FA4ACC"/>
    <w:rsid w:val="00FA5714"/>
    <w:rsid w:val="00FA68CD"/>
    <w:rsid w:val="00FB1248"/>
    <w:rsid w:val="00FB468E"/>
    <w:rsid w:val="00FB62D5"/>
    <w:rsid w:val="00FC255D"/>
    <w:rsid w:val="00FD1EBE"/>
    <w:rsid w:val="00FD2694"/>
    <w:rsid w:val="00FD3123"/>
    <w:rsid w:val="00FD4331"/>
    <w:rsid w:val="00FD4682"/>
    <w:rsid w:val="00FE14E2"/>
    <w:rsid w:val="00FE1677"/>
    <w:rsid w:val="00FF3D6E"/>
    <w:rsid w:val="00FF621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14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4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14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4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00A4-353A-4CA8-B291-2A6899C3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REMCHI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32</cp:revision>
  <cp:lastPrinted>2013-05-22T09:43:00Z</cp:lastPrinted>
  <dcterms:created xsi:type="dcterms:W3CDTF">2013-05-22T08:18:00Z</dcterms:created>
  <dcterms:modified xsi:type="dcterms:W3CDTF">2013-09-07T16:55:00Z</dcterms:modified>
</cp:coreProperties>
</file>