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25" w:rsidRPr="00FE0DAC" w:rsidRDefault="00C23F25" w:rsidP="00C23F25">
      <w:pPr>
        <w:spacing w:after="0"/>
        <w:jc w:val="center"/>
        <w:rPr>
          <w:rFonts w:ascii="Britannic Bold" w:hAnsi="Britannic Bold"/>
          <w:sz w:val="36"/>
          <w:szCs w:val="36"/>
          <w:u w:val="single"/>
        </w:rPr>
      </w:pPr>
      <w:r w:rsidRPr="00FE0DAC">
        <w:rPr>
          <w:rFonts w:ascii="Britannic Bold" w:hAnsi="Britannic Bold"/>
          <w:sz w:val="36"/>
          <w:szCs w:val="36"/>
          <w:u w:val="single"/>
        </w:rPr>
        <w:t>MINISTERE DE L’ENSEIGNEMENT SUPERIEUR ET DE LA RECHERCHE SCIENTIFIQUE</w:t>
      </w:r>
    </w:p>
    <w:p w:rsidR="00C23F25" w:rsidRPr="00FE0DAC" w:rsidRDefault="00C23F25" w:rsidP="00C23F25">
      <w:pPr>
        <w:spacing w:after="0"/>
        <w:jc w:val="center"/>
        <w:rPr>
          <w:rFonts w:ascii="Britannic Bold" w:hAnsi="Britannic Bold"/>
          <w:sz w:val="36"/>
          <w:szCs w:val="36"/>
          <w:u w:val="single"/>
        </w:rPr>
      </w:pPr>
      <w:r w:rsidRPr="00FE0DAC">
        <w:rPr>
          <w:rFonts w:ascii="Britannic Bold" w:hAnsi="Britannic Bold"/>
          <w:sz w:val="36"/>
          <w:szCs w:val="36"/>
          <w:u w:val="single"/>
        </w:rPr>
        <w:t>FACULTE DE MEDECINE DE CONSTANTINE</w:t>
      </w:r>
    </w:p>
    <w:p w:rsidR="00C23F25" w:rsidRPr="00FE0DAC" w:rsidRDefault="00C23F25" w:rsidP="00C23F25">
      <w:pPr>
        <w:spacing w:after="0"/>
        <w:jc w:val="center"/>
        <w:rPr>
          <w:rFonts w:ascii="Britannic Bold" w:hAnsi="Britannic Bold"/>
          <w:sz w:val="36"/>
          <w:szCs w:val="36"/>
          <w:u w:val="single"/>
        </w:rPr>
      </w:pPr>
      <w:r w:rsidRPr="00FE0DAC">
        <w:rPr>
          <w:rFonts w:ascii="Britannic Bold" w:hAnsi="Britannic Bold"/>
          <w:sz w:val="36"/>
          <w:szCs w:val="36"/>
          <w:u w:val="single"/>
        </w:rPr>
        <w:t>CENTRE HOSPITALO-UNIVERSITAIRE DE CONSTANTINE</w:t>
      </w:r>
    </w:p>
    <w:p w:rsidR="00C23F25" w:rsidRPr="00FE0DAC" w:rsidRDefault="00C23F25" w:rsidP="00C23F25">
      <w:pPr>
        <w:spacing w:after="0"/>
        <w:jc w:val="center"/>
        <w:rPr>
          <w:rFonts w:ascii="Britannic Bold" w:hAnsi="Britannic Bold"/>
          <w:sz w:val="36"/>
          <w:szCs w:val="36"/>
          <w:u w:val="single"/>
        </w:rPr>
      </w:pPr>
      <w:r w:rsidRPr="00FE0DAC">
        <w:rPr>
          <w:rFonts w:ascii="Britannic Bold" w:hAnsi="Britannic Bold"/>
          <w:sz w:val="36"/>
          <w:szCs w:val="36"/>
          <w:u w:val="single"/>
        </w:rPr>
        <w:t>SERVICE D’HEPATO-GASTRO-ENTEROLOGIE</w:t>
      </w:r>
    </w:p>
    <w:p w:rsidR="00C23F25" w:rsidRDefault="00C23F25" w:rsidP="00C23F25">
      <w:pPr>
        <w:spacing w:after="0"/>
        <w:jc w:val="center"/>
        <w:rPr>
          <w:rFonts w:ascii="Britannic Bold" w:hAnsi="Britannic Bold"/>
          <w:sz w:val="36"/>
          <w:szCs w:val="36"/>
        </w:rPr>
      </w:pPr>
    </w:p>
    <w:p w:rsidR="00A02D53" w:rsidRDefault="00A02D53" w:rsidP="00A02D53">
      <w:pPr>
        <w:rPr>
          <w:rFonts w:ascii="Algerian" w:hAnsi="Algerian"/>
          <w:b/>
          <w:bCs/>
          <w:sz w:val="36"/>
          <w:szCs w:val="36"/>
          <w:u w:val="single"/>
        </w:rPr>
      </w:pPr>
    </w:p>
    <w:p w:rsidR="00A02D53" w:rsidRDefault="00A02D53" w:rsidP="00A02D53">
      <w:pPr>
        <w:rPr>
          <w:rFonts w:ascii="Algerian" w:hAnsi="Algerian"/>
          <w:b/>
          <w:bCs/>
          <w:sz w:val="36"/>
          <w:szCs w:val="36"/>
          <w:u w:val="single"/>
        </w:rPr>
      </w:pPr>
    </w:p>
    <w:p w:rsidR="00C23F25" w:rsidRPr="007218EE" w:rsidRDefault="00C23F25" w:rsidP="00A02D53">
      <w:pPr>
        <w:jc w:val="center"/>
        <w:rPr>
          <w:rFonts w:asciiTheme="majorBidi" w:hAnsiTheme="majorBidi" w:cstheme="majorBidi"/>
          <w:b/>
          <w:bCs/>
          <w:sz w:val="56"/>
          <w:szCs w:val="56"/>
          <w:u w:val="single"/>
        </w:rPr>
      </w:pPr>
      <w:r w:rsidRPr="007218EE">
        <w:rPr>
          <w:rFonts w:asciiTheme="majorBidi" w:hAnsiTheme="majorBidi" w:cstheme="majorBidi"/>
          <w:b/>
          <w:bCs/>
          <w:sz w:val="56"/>
          <w:szCs w:val="56"/>
          <w:u w:val="single"/>
        </w:rPr>
        <w:t>ENDOSCOPIE DIGESTIVE DIAGNOSTIQUE</w:t>
      </w:r>
    </w:p>
    <w:p w:rsidR="00C23F25" w:rsidRPr="007218EE" w:rsidRDefault="00C23F25" w:rsidP="00C23F25">
      <w:pPr>
        <w:jc w:val="center"/>
        <w:rPr>
          <w:rFonts w:asciiTheme="majorBidi" w:hAnsiTheme="majorBidi" w:cstheme="majorBidi"/>
          <w:b/>
          <w:bCs/>
          <w:sz w:val="56"/>
          <w:szCs w:val="56"/>
          <w:u w:val="single"/>
        </w:rPr>
      </w:pPr>
      <w:r w:rsidRPr="007218EE">
        <w:rPr>
          <w:rFonts w:asciiTheme="majorBidi" w:hAnsiTheme="majorBidi" w:cstheme="majorBidi"/>
          <w:b/>
          <w:bCs/>
          <w:sz w:val="56"/>
          <w:szCs w:val="56"/>
          <w:u w:val="single"/>
        </w:rPr>
        <w:t xml:space="preserve">ET THERAPEUTIQUE </w:t>
      </w:r>
    </w:p>
    <w:p w:rsidR="00A02D53" w:rsidRDefault="00A02D53" w:rsidP="00C23F25">
      <w:pPr>
        <w:spacing w:after="0"/>
        <w:rPr>
          <w:rFonts w:ascii="Algerian" w:hAnsi="Algerian"/>
          <w:b/>
          <w:bCs/>
          <w:sz w:val="32"/>
          <w:szCs w:val="32"/>
          <w:u w:val="single"/>
        </w:rPr>
      </w:pPr>
    </w:p>
    <w:p w:rsidR="00A02D53" w:rsidRDefault="00A02D53" w:rsidP="00C23F25">
      <w:pPr>
        <w:spacing w:after="0"/>
        <w:rPr>
          <w:rFonts w:ascii="Algerian" w:hAnsi="Algerian"/>
          <w:b/>
          <w:bCs/>
          <w:sz w:val="32"/>
          <w:szCs w:val="32"/>
          <w:u w:val="single"/>
        </w:rPr>
      </w:pPr>
    </w:p>
    <w:p w:rsidR="00A02D53" w:rsidRDefault="00A02D53" w:rsidP="00C23F25">
      <w:pPr>
        <w:spacing w:after="0"/>
        <w:rPr>
          <w:rFonts w:ascii="Algerian" w:hAnsi="Algerian"/>
          <w:b/>
          <w:bCs/>
          <w:sz w:val="32"/>
          <w:szCs w:val="32"/>
          <w:u w:val="single"/>
        </w:rPr>
      </w:pPr>
    </w:p>
    <w:p w:rsidR="00A02D53" w:rsidRDefault="00A02D53" w:rsidP="00C23F25">
      <w:pPr>
        <w:spacing w:after="0"/>
        <w:rPr>
          <w:rFonts w:ascii="Algerian" w:hAnsi="Algerian"/>
          <w:b/>
          <w:bCs/>
          <w:sz w:val="32"/>
          <w:szCs w:val="32"/>
          <w:u w:val="single"/>
        </w:rPr>
      </w:pPr>
    </w:p>
    <w:p w:rsidR="00A02D53" w:rsidRDefault="00A02D53" w:rsidP="00C23F25">
      <w:pPr>
        <w:spacing w:after="0"/>
        <w:rPr>
          <w:rFonts w:ascii="Algerian" w:hAnsi="Algerian"/>
          <w:b/>
          <w:bCs/>
          <w:sz w:val="32"/>
          <w:szCs w:val="32"/>
          <w:u w:val="single"/>
        </w:rPr>
      </w:pPr>
    </w:p>
    <w:p w:rsidR="00A02D53" w:rsidRDefault="00A02D53" w:rsidP="00C23F25">
      <w:pPr>
        <w:spacing w:after="0"/>
        <w:rPr>
          <w:rFonts w:ascii="Algerian" w:hAnsi="Algerian"/>
          <w:b/>
          <w:bCs/>
          <w:sz w:val="32"/>
          <w:szCs w:val="32"/>
          <w:u w:val="single"/>
        </w:rPr>
      </w:pPr>
    </w:p>
    <w:p w:rsidR="00A02D53" w:rsidRDefault="00A02D53" w:rsidP="00C23F25">
      <w:pPr>
        <w:spacing w:after="0"/>
        <w:rPr>
          <w:rFonts w:ascii="Algerian" w:hAnsi="Algerian"/>
          <w:b/>
          <w:bCs/>
          <w:sz w:val="32"/>
          <w:szCs w:val="32"/>
          <w:u w:val="single"/>
        </w:rPr>
      </w:pPr>
    </w:p>
    <w:p w:rsidR="00A02D53" w:rsidRDefault="00A02D53" w:rsidP="00C23F25">
      <w:pPr>
        <w:spacing w:after="0"/>
        <w:rPr>
          <w:rFonts w:ascii="Algerian" w:hAnsi="Algerian"/>
          <w:b/>
          <w:bCs/>
          <w:sz w:val="32"/>
          <w:szCs w:val="32"/>
          <w:u w:val="single"/>
        </w:rPr>
      </w:pPr>
    </w:p>
    <w:p w:rsidR="00A02D53" w:rsidRDefault="00A02D53" w:rsidP="00C23F25">
      <w:pPr>
        <w:spacing w:after="0"/>
        <w:rPr>
          <w:rFonts w:ascii="Algerian" w:hAnsi="Algerian"/>
          <w:b/>
          <w:bCs/>
          <w:sz w:val="32"/>
          <w:szCs w:val="32"/>
          <w:u w:val="single"/>
        </w:rPr>
      </w:pPr>
    </w:p>
    <w:p w:rsidR="00A02D53" w:rsidRDefault="00A02D53" w:rsidP="00C23F25">
      <w:pPr>
        <w:spacing w:after="0"/>
        <w:rPr>
          <w:rFonts w:ascii="Algerian" w:hAnsi="Algerian"/>
          <w:b/>
          <w:bCs/>
          <w:sz w:val="32"/>
          <w:szCs w:val="32"/>
          <w:u w:val="single"/>
        </w:rPr>
      </w:pPr>
    </w:p>
    <w:p w:rsidR="00A02D53" w:rsidRDefault="00C23F25" w:rsidP="00C23F25">
      <w:pPr>
        <w:spacing w:after="0"/>
        <w:rPr>
          <w:rFonts w:ascii="Algerian" w:hAnsi="Algerian"/>
          <w:sz w:val="32"/>
          <w:szCs w:val="32"/>
        </w:rPr>
      </w:pPr>
      <w:r>
        <w:rPr>
          <w:rFonts w:ascii="Algerian" w:hAnsi="Algerian"/>
          <w:b/>
          <w:bCs/>
          <w:sz w:val="32"/>
          <w:szCs w:val="32"/>
          <w:u w:val="single"/>
        </w:rPr>
        <w:t>ANNEE UNIVERSITAIRE</w:t>
      </w:r>
      <w:r w:rsidRPr="00F5234F">
        <w:rPr>
          <w:rFonts w:ascii="Algerian" w:hAnsi="Algerian"/>
          <w:b/>
          <w:bCs/>
          <w:sz w:val="32"/>
          <w:szCs w:val="32"/>
          <w:u w:val="single"/>
        </w:rPr>
        <w:t> :</w:t>
      </w:r>
      <w:r w:rsidRPr="00F5234F">
        <w:rPr>
          <w:rFonts w:ascii="Algerian" w:hAnsi="Algerian"/>
          <w:sz w:val="32"/>
          <w:szCs w:val="32"/>
        </w:rPr>
        <w:t xml:space="preserve">     </w:t>
      </w:r>
      <w:r w:rsidR="00A02D53">
        <w:rPr>
          <w:rFonts w:ascii="Algerian" w:hAnsi="Algerian"/>
          <w:sz w:val="32"/>
          <w:szCs w:val="32"/>
        </w:rPr>
        <w:t>2012/2013</w:t>
      </w:r>
      <w:r w:rsidR="00A02D53" w:rsidRPr="00F5234F">
        <w:rPr>
          <w:rFonts w:ascii="Algerian" w:hAnsi="Algerian"/>
          <w:sz w:val="32"/>
          <w:szCs w:val="32"/>
        </w:rPr>
        <w:t xml:space="preserve">                                        </w:t>
      </w:r>
      <w:r w:rsidR="00A02D53">
        <w:rPr>
          <w:rFonts w:ascii="Algerian" w:hAnsi="Algerian"/>
          <w:sz w:val="32"/>
          <w:szCs w:val="32"/>
        </w:rPr>
        <w:t xml:space="preserve">                                  </w:t>
      </w:r>
      <w:r w:rsidRPr="00F5234F">
        <w:rPr>
          <w:rFonts w:ascii="Algerian" w:hAnsi="Algerian"/>
          <w:sz w:val="32"/>
          <w:szCs w:val="32"/>
        </w:rPr>
        <w:t xml:space="preserve">                              </w:t>
      </w:r>
      <w:r>
        <w:rPr>
          <w:rFonts w:ascii="Algerian" w:hAnsi="Algerian"/>
          <w:sz w:val="32"/>
          <w:szCs w:val="32"/>
        </w:rPr>
        <w:t xml:space="preserve">   </w:t>
      </w:r>
      <w:r w:rsidR="00051FB2">
        <w:rPr>
          <w:rFonts w:ascii="Algerian" w:hAnsi="Algerian"/>
          <w:sz w:val="32"/>
          <w:szCs w:val="32"/>
        </w:rPr>
        <w:t xml:space="preserve">               </w:t>
      </w:r>
      <w:r>
        <w:rPr>
          <w:rFonts w:ascii="Algerian" w:hAnsi="Algerian"/>
          <w:sz w:val="32"/>
          <w:szCs w:val="32"/>
        </w:rPr>
        <w:t xml:space="preserve"> </w:t>
      </w:r>
    </w:p>
    <w:p w:rsidR="00C23F25" w:rsidRPr="00051FB2" w:rsidRDefault="00C23F25" w:rsidP="00C23F25">
      <w:pPr>
        <w:spacing w:after="0"/>
        <w:rPr>
          <w:rFonts w:ascii="Algerian" w:hAnsi="Algerian"/>
          <w:sz w:val="32"/>
          <w:szCs w:val="32"/>
        </w:rPr>
      </w:pPr>
      <w:proofErr w:type="spellStart"/>
      <w:r w:rsidRPr="00DA71D5">
        <w:rPr>
          <w:rFonts w:ascii="Algerian" w:hAnsi="Algerian"/>
          <w:b/>
          <w:sz w:val="32"/>
          <w:szCs w:val="32"/>
          <w:u w:val="single"/>
        </w:rPr>
        <w:t>elabor</w:t>
      </w:r>
      <w:r w:rsidRPr="00DA71D5">
        <w:rPr>
          <w:rFonts w:ascii="Algerian" w:hAnsi="Algerian"/>
          <w:b/>
          <w:bCs/>
          <w:sz w:val="32"/>
          <w:szCs w:val="32"/>
          <w:u w:val="single"/>
        </w:rPr>
        <w:t>ée</w:t>
      </w:r>
      <w:proofErr w:type="spellEnd"/>
      <w:r w:rsidRPr="00F5234F">
        <w:rPr>
          <w:rFonts w:ascii="Algerian" w:hAnsi="Algerian"/>
          <w:b/>
          <w:bCs/>
          <w:sz w:val="32"/>
          <w:szCs w:val="32"/>
          <w:u w:val="single"/>
        </w:rPr>
        <w:t xml:space="preserve"> par </w:t>
      </w:r>
      <w:proofErr w:type="gramStart"/>
      <w:r w:rsidRPr="00F5234F">
        <w:rPr>
          <w:rFonts w:ascii="Algerian" w:hAnsi="Algerian"/>
          <w:b/>
          <w:bCs/>
          <w:sz w:val="32"/>
          <w:szCs w:val="32"/>
          <w:u w:val="single"/>
        </w:rPr>
        <w:t>:</w:t>
      </w:r>
      <w:r w:rsidRPr="00F5234F">
        <w:rPr>
          <w:rFonts w:ascii="Algerian" w:hAnsi="Algerian"/>
          <w:sz w:val="32"/>
          <w:szCs w:val="32"/>
        </w:rPr>
        <w:t xml:space="preserve">  </w:t>
      </w:r>
      <w:proofErr w:type="spellStart"/>
      <w:r>
        <w:rPr>
          <w:rFonts w:ascii="Algerian" w:hAnsi="Algerian"/>
          <w:sz w:val="32"/>
          <w:szCs w:val="32"/>
        </w:rPr>
        <w:t>DR.l.BELGHAZI</w:t>
      </w:r>
      <w:proofErr w:type="spellEnd"/>
      <w:proofErr w:type="gramEnd"/>
      <w:r w:rsidRPr="00F5234F">
        <w:rPr>
          <w:rFonts w:ascii="Algerian" w:hAnsi="Algerian"/>
          <w:sz w:val="32"/>
          <w:szCs w:val="32"/>
        </w:rPr>
        <w:t xml:space="preserve">                                                   </w:t>
      </w:r>
    </w:p>
    <w:p w:rsidR="00C23F25" w:rsidRDefault="00C23F25" w:rsidP="00C23F25">
      <w:pPr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 xml:space="preserve">                                    </w:t>
      </w:r>
    </w:p>
    <w:p w:rsidR="0007488E" w:rsidRDefault="0007488E" w:rsidP="00A02D53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987BFE" w:rsidRDefault="00987BFE" w:rsidP="00A02D53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987BFE" w:rsidRDefault="00987BFE" w:rsidP="00A02D53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7218EE" w:rsidRPr="0007488E" w:rsidRDefault="00993834" w:rsidP="00A02D53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07488E">
        <w:rPr>
          <w:rFonts w:asciiTheme="majorBidi" w:hAnsiTheme="majorBidi" w:cstheme="majorBidi"/>
          <w:b/>
          <w:bCs/>
          <w:sz w:val="36"/>
          <w:szCs w:val="36"/>
          <w:u w:val="single"/>
        </w:rPr>
        <w:lastRenderedPageBreak/>
        <w:t xml:space="preserve">ENDOSCOPIE DIGESTIVE DIAGNOSTIQUE </w:t>
      </w:r>
    </w:p>
    <w:p w:rsidR="00993834" w:rsidRPr="0007488E" w:rsidRDefault="00993834" w:rsidP="00993834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7488E">
        <w:rPr>
          <w:rFonts w:asciiTheme="majorBidi" w:hAnsiTheme="majorBidi" w:cstheme="majorBidi"/>
          <w:b/>
          <w:bCs/>
          <w:sz w:val="28"/>
          <w:szCs w:val="28"/>
        </w:rPr>
        <w:t>I/</w:t>
      </w:r>
      <w:r w:rsidRPr="0007488E">
        <w:rPr>
          <w:rFonts w:asciiTheme="majorBidi" w:hAnsiTheme="majorBidi" w:cstheme="majorBidi"/>
          <w:b/>
          <w:bCs/>
          <w:sz w:val="28"/>
          <w:szCs w:val="28"/>
          <w:u w:val="single"/>
        </w:rPr>
        <w:t>FIBROSCOPIE OESOGASTRODUODENALE :</w:t>
      </w:r>
    </w:p>
    <w:p w:rsidR="00993834" w:rsidRPr="0007488E" w:rsidRDefault="007218EE" w:rsidP="007218EE">
      <w:pPr>
        <w:rPr>
          <w:rFonts w:asciiTheme="majorBidi" w:hAnsiTheme="majorBidi" w:cstheme="majorBidi"/>
          <w:b/>
          <w:sz w:val="24"/>
          <w:szCs w:val="24"/>
          <w:u w:val="single"/>
        </w:rPr>
      </w:pPr>
      <w:r w:rsidRPr="0007488E">
        <w:rPr>
          <w:rFonts w:asciiTheme="majorBidi" w:hAnsiTheme="majorBidi" w:cstheme="majorBidi"/>
          <w:b/>
          <w:sz w:val="24"/>
          <w:szCs w:val="24"/>
          <w:u w:val="single"/>
        </w:rPr>
        <w:t>1</w:t>
      </w:r>
      <w:r w:rsidR="00993834" w:rsidRPr="0007488E">
        <w:rPr>
          <w:rFonts w:asciiTheme="majorBidi" w:hAnsiTheme="majorBidi" w:cstheme="majorBidi"/>
          <w:b/>
          <w:sz w:val="24"/>
          <w:szCs w:val="24"/>
          <w:u w:val="single"/>
        </w:rPr>
        <w:t xml:space="preserve">/ </w:t>
      </w:r>
      <w:r w:rsidRPr="0007488E">
        <w:rPr>
          <w:rFonts w:asciiTheme="majorBidi" w:hAnsiTheme="majorBidi" w:cstheme="majorBidi"/>
          <w:b/>
          <w:sz w:val="24"/>
          <w:szCs w:val="24"/>
          <w:u w:val="single"/>
        </w:rPr>
        <w:t>Matériel</w:t>
      </w:r>
      <w:r w:rsidR="00993834" w:rsidRPr="0007488E">
        <w:rPr>
          <w:rFonts w:asciiTheme="majorBidi" w:hAnsiTheme="majorBidi" w:cstheme="majorBidi"/>
          <w:b/>
          <w:sz w:val="24"/>
          <w:szCs w:val="24"/>
          <w:u w:val="single"/>
        </w:rPr>
        <w:t> :</w:t>
      </w:r>
    </w:p>
    <w:p w:rsidR="0007488E" w:rsidRDefault="00993834" w:rsidP="00993834">
      <w:pPr>
        <w:rPr>
          <w:rFonts w:asciiTheme="majorBidi" w:hAnsiTheme="majorBidi" w:cstheme="majorBidi"/>
          <w:sz w:val="24"/>
          <w:szCs w:val="24"/>
        </w:rPr>
      </w:pPr>
      <w:r w:rsidRPr="0007488E">
        <w:rPr>
          <w:rFonts w:asciiTheme="majorBidi" w:hAnsiTheme="majorBidi" w:cstheme="majorBidi"/>
          <w:sz w:val="24"/>
          <w:szCs w:val="24"/>
        </w:rPr>
        <w:t>L’en</w:t>
      </w:r>
      <w:r w:rsidR="00F80B06" w:rsidRPr="0007488E">
        <w:rPr>
          <w:rFonts w:asciiTheme="majorBidi" w:hAnsiTheme="majorBidi" w:cstheme="majorBidi"/>
          <w:sz w:val="24"/>
          <w:szCs w:val="24"/>
        </w:rPr>
        <w:t>doscopie haute permet</w:t>
      </w:r>
      <w:r w:rsidRPr="0007488E">
        <w:rPr>
          <w:rFonts w:asciiTheme="majorBidi" w:hAnsiTheme="majorBidi" w:cstheme="majorBidi"/>
          <w:sz w:val="24"/>
          <w:szCs w:val="24"/>
        </w:rPr>
        <w:t xml:space="preserve"> l’exploration du tractus digestif </w:t>
      </w:r>
      <w:r w:rsidR="00F80B06" w:rsidRPr="0007488E">
        <w:rPr>
          <w:rFonts w:asciiTheme="majorBidi" w:hAnsiTheme="majorBidi" w:cstheme="majorBidi"/>
          <w:sz w:val="24"/>
          <w:szCs w:val="24"/>
        </w:rPr>
        <w:t xml:space="preserve">supérieur </w:t>
      </w:r>
      <w:r w:rsidRPr="0007488E">
        <w:rPr>
          <w:rFonts w:asciiTheme="majorBidi" w:hAnsiTheme="majorBidi" w:cstheme="majorBidi"/>
          <w:sz w:val="24"/>
          <w:szCs w:val="24"/>
        </w:rPr>
        <w:t xml:space="preserve"> jusqu’au </w:t>
      </w:r>
      <w:r w:rsidR="00F80B06" w:rsidRPr="0007488E">
        <w:rPr>
          <w:rFonts w:asciiTheme="majorBidi" w:hAnsiTheme="majorBidi" w:cstheme="majorBidi"/>
          <w:sz w:val="24"/>
          <w:szCs w:val="24"/>
        </w:rPr>
        <w:t>deuxième ou troisième duodénum</w:t>
      </w:r>
      <w:r w:rsidRPr="0007488E">
        <w:rPr>
          <w:rFonts w:asciiTheme="majorBidi" w:hAnsiTheme="majorBidi" w:cstheme="majorBidi"/>
          <w:sz w:val="24"/>
          <w:szCs w:val="24"/>
        </w:rPr>
        <w:t>.</w:t>
      </w:r>
    </w:p>
    <w:p w:rsidR="00993834" w:rsidRPr="0007488E" w:rsidRDefault="00993834" w:rsidP="00993834">
      <w:pPr>
        <w:rPr>
          <w:rFonts w:asciiTheme="majorBidi" w:hAnsiTheme="majorBidi" w:cstheme="majorBidi"/>
          <w:sz w:val="24"/>
          <w:szCs w:val="24"/>
        </w:rPr>
      </w:pPr>
      <w:r w:rsidRPr="0007488E">
        <w:rPr>
          <w:rFonts w:asciiTheme="majorBidi" w:hAnsiTheme="majorBidi" w:cstheme="majorBidi"/>
          <w:sz w:val="24"/>
          <w:szCs w:val="24"/>
        </w:rPr>
        <w:t>II existe deux types d’endoscopes : les fibroscopes</w:t>
      </w:r>
      <w:r w:rsidR="006E2CA2" w:rsidRPr="0007488E">
        <w:rPr>
          <w:rFonts w:asciiTheme="majorBidi" w:hAnsiTheme="majorBidi" w:cstheme="majorBidi"/>
          <w:sz w:val="24"/>
          <w:szCs w:val="24"/>
        </w:rPr>
        <w:t xml:space="preserve"> optiques</w:t>
      </w:r>
      <w:r w:rsidRPr="0007488E">
        <w:rPr>
          <w:rFonts w:asciiTheme="majorBidi" w:hAnsiTheme="majorBidi" w:cstheme="majorBidi"/>
          <w:sz w:val="24"/>
          <w:szCs w:val="24"/>
        </w:rPr>
        <w:t xml:space="preserve"> et</w:t>
      </w:r>
      <w:r w:rsidR="006E2CA2" w:rsidRPr="000748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E2CA2" w:rsidRPr="0007488E">
        <w:rPr>
          <w:rFonts w:asciiTheme="majorBidi" w:hAnsiTheme="majorBidi" w:cstheme="majorBidi"/>
          <w:sz w:val="24"/>
          <w:szCs w:val="24"/>
        </w:rPr>
        <w:t>vidé</w:t>
      </w:r>
      <w:r w:rsidRPr="0007488E">
        <w:rPr>
          <w:rFonts w:asciiTheme="majorBidi" w:hAnsiTheme="majorBidi" w:cstheme="majorBidi"/>
          <w:sz w:val="24"/>
          <w:szCs w:val="24"/>
        </w:rPr>
        <w:t>oendoscopes</w:t>
      </w:r>
      <w:proofErr w:type="spellEnd"/>
      <w:r w:rsidRPr="0007488E">
        <w:rPr>
          <w:rFonts w:asciiTheme="majorBidi" w:hAnsiTheme="majorBidi" w:cstheme="majorBidi"/>
          <w:sz w:val="24"/>
          <w:szCs w:val="24"/>
        </w:rPr>
        <w:t>.</w:t>
      </w:r>
    </w:p>
    <w:p w:rsidR="00993834" w:rsidRPr="0007488E" w:rsidRDefault="00993834" w:rsidP="00993834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07488E">
        <w:rPr>
          <w:rFonts w:asciiTheme="majorBidi" w:hAnsiTheme="majorBidi" w:cstheme="majorBidi"/>
          <w:sz w:val="24"/>
          <w:szCs w:val="24"/>
        </w:rPr>
        <w:t xml:space="preserve">Les fibroscopes sont </w:t>
      </w:r>
      <w:r w:rsidR="006E2CA2" w:rsidRPr="0007488E">
        <w:rPr>
          <w:rFonts w:asciiTheme="majorBidi" w:hAnsiTheme="majorBidi" w:cstheme="majorBidi"/>
          <w:sz w:val="24"/>
          <w:szCs w:val="24"/>
        </w:rPr>
        <w:t>constitués</w:t>
      </w:r>
      <w:r w:rsidRPr="0007488E">
        <w:rPr>
          <w:rFonts w:asciiTheme="majorBidi" w:hAnsiTheme="majorBidi" w:cstheme="majorBidi"/>
          <w:sz w:val="24"/>
          <w:szCs w:val="24"/>
        </w:rPr>
        <w:t xml:space="preserve"> de fibre</w:t>
      </w:r>
      <w:r w:rsidR="00FD2F10" w:rsidRPr="0007488E">
        <w:rPr>
          <w:rFonts w:asciiTheme="majorBidi" w:hAnsiTheme="majorBidi" w:cstheme="majorBidi"/>
          <w:sz w:val="24"/>
          <w:szCs w:val="24"/>
        </w:rPr>
        <w:t>s</w:t>
      </w:r>
      <w:r w:rsidRPr="0007488E">
        <w:rPr>
          <w:rFonts w:asciiTheme="majorBidi" w:hAnsiTheme="majorBidi" w:cstheme="majorBidi"/>
          <w:sz w:val="24"/>
          <w:szCs w:val="24"/>
        </w:rPr>
        <w:t xml:space="preserve"> de verre qui </w:t>
      </w:r>
      <w:r w:rsidR="006E2CA2" w:rsidRPr="0007488E">
        <w:rPr>
          <w:rFonts w:asciiTheme="majorBidi" w:hAnsiTheme="majorBidi" w:cstheme="majorBidi"/>
          <w:sz w:val="24"/>
          <w:szCs w:val="24"/>
        </w:rPr>
        <w:t>véhiculent</w:t>
      </w:r>
      <w:r w:rsidRPr="0007488E">
        <w:rPr>
          <w:rFonts w:asciiTheme="majorBidi" w:hAnsiTheme="majorBidi" w:cstheme="majorBidi"/>
          <w:sz w:val="24"/>
          <w:szCs w:val="24"/>
        </w:rPr>
        <w:t xml:space="preserve"> la lumière froide d’une lampe </w:t>
      </w:r>
      <w:r w:rsidR="006E2CA2" w:rsidRPr="0007488E">
        <w:rPr>
          <w:rFonts w:asciiTheme="majorBidi" w:hAnsiTheme="majorBidi" w:cstheme="majorBidi"/>
          <w:sz w:val="24"/>
          <w:szCs w:val="24"/>
        </w:rPr>
        <w:t>extérieure</w:t>
      </w:r>
      <w:r w:rsidR="00D416E9">
        <w:rPr>
          <w:rFonts w:asciiTheme="majorBidi" w:hAnsiTheme="majorBidi" w:cstheme="majorBidi"/>
          <w:sz w:val="24"/>
          <w:szCs w:val="24"/>
        </w:rPr>
        <w:t xml:space="preserve"> qui éclaire l’image</w:t>
      </w:r>
      <w:r w:rsidR="004D0AA2" w:rsidRPr="0007488E">
        <w:rPr>
          <w:rFonts w:asciiTheme="majorBidi" w:hAnsiTheme="majorBidi" w:cstheme="majorBidi"/>
          <w:sz w:val="24"/>
          <w:szCs w:val="24"/>
        </w:rPr>
        <w:t xml:space="preserve">, </w:t>
      </w:r>
      <w:r w:rsidRPr="0007488E">
        <w:rPr>
          <w:rFonts w:asciiTheme="majorBidi" w:hAnsiTheme="majorBidi" w:cstheme="majorBidi"/>
          <w:sz w:val="24"/>
          <w:szCs w:val="24"/>
        </w:rPr>
        <w:t>l’</w:t>
      </w:r>
      <w:proofErr w:type="spellStart"/>
      <w:r w:rsidRPr="0007488E">
        <w:rPr>
          <w:rFonts w:asciiTheme="majorBidi" w:hAnsiTheme="majorBidi" w:cstheme="majorBidi"/>
          <w:sz w:val="24"/>
          <w:szCs w:val="24"/>
        </w:rPr>
        <w:t>endoscopiste</w:t>
      </w:r>
      <w:proofErr w:type="spellEnd"/>
      <w:r w:rsidRPr="0007488E">
        <w:rPr>
          <w:rFonts w:asciiTheme="majorBidi" w:hAnsiTheme="majorBidi" w:cstheme="majorBidi"/>
          <w:sz w:val="24"/>
          <w:szCs w:val="24"/>
        </w:rPr>
        <w:t xml:space="preserve"> regarde directement dans </w:t>
      </w:r>
      <w:r w:rsidRPr="0007488E">
        <w:rPr>
          <w:rFonts w:asciiTheme="majorBidi" w:hAnsiTheme="majorBidi" w:cstheme="majorBidi"/>
          <w:sz w:val="24"/>
          <w:szCs w:val="24"/>
          <w:u w:val="single"/>
        </w:rPr>
        <w:t>l’oculaire</w:t>
      </w:r>
      <w:r w:rsidRPr="0007488E">
        <w:rPr>
          <w:rFonts w:asciiTheme="majorBidi" w:hAnsiTheme="majorBidi" w:cstheme="majorBidi"/>
          <w:sz w:val="24"/>
          <w:szCs w:val="24"/>
        </w:rPr>
        <w:t xml:space="preserve"> de l’endoscope.</w:t>
      </w:r>
    </w:p>
    <w:p w:rsidR="00A3447C" w:rsidRPr="0007488E" w:rsidRDefault="00993834" w:rsidP="00A3447C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07488E">
        <w:rPr>
          <w:rFonts w:asciiTheme="majorBidi" w:hAnsiTheme="majorBidi" w:cstheme="majorBidi"/>
          <w:sz w:val="24"/>
          <w:szCs w:val="24"/>
        </w:rPr>
        <w:t xml:space="preserve">Un </w:t>
      </w:r>
      <w:proofErr w:type="spellStart"/>
      <w:r w:rsidRPr="0007488E">
        <w:rPr>
          <w:rFonts w:asciiTheme="majorBidi" w:hAnsiTheme="majorBidi" w:cstheme="majorBidi"/>
          <w:sz w:val="24"/>
          <w:szCs w:val="24"/>
        </w:rPr>
        <w:t>vidèoendoscope</w:t>
      </w:r>
      <w:proofErr w:type="spellEnd"/>
      <w:r w:rsidRPr="0007488E">
        <w:rPr>
          <w:rFonts w:asciiTheme="majorBidi" w:hAnsiTheme="majorBidi" w:cstheme="majorBidi"/>
          <w:sz w:val="24"/>
          <w:szCs w:val="24"/>
        </w:rPr>
        <w:t xml:space="preserve"> ne compo</w:t>
      </w:r>
      <w:r w:rsidR="006E2CA2" w:rsidRPr="0007488E">
        <w:rPr>
          <w:rFonts w:asciiTheme="majorBidi" w:hAnsiTheme="majorBidi" w:cstheme="majorBidi"/>
          <w:sz w:val="24"/>
          <w:szCs w:val="24"/>
        </w:rPr>
        <w:t xml:space="preserve">rte </w:t>
      </w:r>
      <w:r w:rsidRPr="0007488E">
        <w:rPr>
          <w:rFonts w:asciiTheme="majorBidi" w:hAnsiTheme="majorBidi" w:cstheme="majorBidi"/>
          <w:sz w:val="24"/>
          <w:szCs w:val="24"/>
        </w:rPr>
        <w:t xml:space="preserve">un circuit </w:t>
      </w:r>
      <w:r w:rsidR="006E2CA2" w:rsidRPr="0007488E">
        <w:rPr>
          <w:rFonts w:asciiTheme="majorBidi" w:hAnsiTheme="majorBidi" w:cstheme="majorBidi"/>
          <w:sz w:val="24"/>
          <w:szCs w:val="24"/>
        </w:rPr>
        <w:t>électronique</w:t>
      </w:r>
      <w:r w:rsidRPr="0007488E">
        <w:rPr>
          <w:rFonts w:asciiTheme="majorBidi" w:hAnsiTheme="majorBidi" w:cstheme="majorBidi"/>
          <w:sz w:val="24"/>
          <w:szCs w:val="24"/>
        </w:rPr>
        <w:t xml:space="preserve"> qui permet de visualiser l’image directement sur un </w:t>
      </w:r>
      <w:r w:rsidR="006E2CA2" w:rsidRPr="0007488E">
        <w:rPr>
          <w:rFonts w:asciiTheme="majorBidi" w:hAnsiTheme="majorBidi" w:cstheme="majorBidi"/>
          <w:sz w:val="24"/>
          <w:szCs w:val="24"/>
        </w:rPr>
        <w:t>écran</w:t>
      </w:r>
      <w:r w:rsidRPr="0007488E">
        <w:rPr>
          <w:rFonts w:asciiTheme="majorBidi" w:hAnsiTheme="majorBidi" w:cstheme="majorBidi"/>
          <w:sz w:val="24"/>
          <w:szCs w:val="24"/>
        </w:rPr>
        <w:t xml:space="preserve"> par l’</w:t>
      </w:r>
      <w:r w:rsidR="006E2CA2" w:rsidRPr="0007488E">
        <w:rPr>
          <w:rFonts w:asciiTheme="majorBidi" w:hAnsiTheme="majorBidi" w:cstheme="majorBidi"/>
          <w:sz w:val="24"/>
          <w:szCs w:val="24"/>
        </w:rPr>
        <w:t>intermédiaire</w:t>
      </w:r>
      <w:r w:rsidRPr="0007488E">
        <w:rPr>
          <w:rFonts w:asciiTheme="majorBidi" w:hAnsiTheme="majorBidi" w:cstheme="majorBidi"/>
          <w:sz w:val="24"/>
          <w:szCs w:val="24"/>
        </w:rPr>
        <w:t xml:space="preserve"> d’une </w:t>
      </w:r>
      <w:r w:rsidR="006E2CA2" w:rsidRPr="0007488E">
        <w:rPr>
          <w:rFonts w:asciiTheme="majorBidi" w:hAnsiTheme="majorBidi" w:cstheme="majorBidi"/>
          <w:sz w:val="24"/>
          <w:szCs w:val="24"/>
        </w:rPr>
        <w:t>caméra</w:t>
      </w:r>
      <w:r w:rsidRPr="0007488E">
        <w:rPr>
          <w:rFonts w:asciiTheme="majorBidi" w:hAnsiTheme="majorBidi" w:cstheme="majorBidi"/>
          <w:sz w:val="24"/>
          <w:szCs w:val="24"/>
        </w:rPr>
        <w:t xml:space="preserve"> </w:t>
      </w:r>
      <w:r w:rsidR="006E2CA2" w:rsidRPr="0007488E">
        <w:rPr>
          <w:rFonts w:asciiTheme="majorBidi" w:hAnsiTheme="majorBidi" w:cstheme="majorBidi"/>
          <w:sz w:val="24"/>
          <w:szCs w:val="24"/>
        </w:rPr>
        <w:t>miniaturisée</w:t>
      </w:r>
      <w:r w:rsidRPr="0007488E">
        <w:rPr>
          <w:rFonts w:asciiTheme="majorBidi" w:hAnsiTheme="majorBidi" w:cstheme="majorBidi"/>
          <w:sz w:val="24"/>
          <w:szCs w:val="24"/>
        </w:rPr>
        <w:t xml:space="preserve"> </w:t>
      </w:r>
      <w:r w:rsidR="006E2CA2" w:rsidRPr="0007488E">
        <w:rPr>
          <w:rFonts w:asciiTheme="majorBidi" w:hAnsiTheme="majorBidi" w:cstheme="majorBidi"/>
          <w:sz w:val="24"/>
          <w:szCs w:val="24"/>
        </w:rPr>
        <w:t xml:space="preserve">incorporée en bout de tube. </w:t>
      </w:r>
    </w:p>
    <w:p w:rsidR="006E2CA2" w:rsidRPr="0007488E" w:rsidRDefault="009D5AA6" w:rsidP="00A3447C">
      <w:pPr>
        <w:rPr>
          <w:rFonts w:asciiTheme="majorBidi" w:hAnsiTheme="majorBidi" w:cstheme="majorBidi"/>
          <w:sz w:val="24"/>
          <w:szCs w:val="24"/>
        </w:rPr>
      </w:pPr>
      <w:r w:rsidRPr="0007488E">
        <w:rPr>
          <w:rFonts w:asciiTheme="majorBidi" w:hAnsiTheme="majorBidi" w:cstheme="majorBidi"/>
          <w:sz w:val="24"/>
          <w:szCs w:val="24"/>
        </w:rPr>
        <w:t xml:space="preserve">Ce deux types d’endoscopes sont </w:t>
      </w:r>
      <w:r w:rsidR="006E2CA2" w:rsidRPr="0007488E">
        <w:rPr>
          <w:rFonts w:asciiTheme="majorBidi" w:hAnsiTheme="majorBidi" w:cstheme="majorBidi"/>
          <w:sz w:val="24"/>
          <w:szCs w:val="24"/>
        </w:rPr>
        <w:t>dotés de :</w:t>
      </w:r>
    </w:p>
    <w:p w:rsidR="006E2CA2" w:rsidRPr="0007488E" w:rsidRDefault="006E2CA2" w:rsidP="006E2CA2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07488E">
        <w:rPr>
          <w:rFonts w:asciiTheme="majorBidi" w:hAnsiTheme="majorBidi" w:cstheme="majorBidi"/>
          <w:sz w:val="24"/>
          <w:szCs w:val="24"/>
        </w:rPr>
        <w:t xml:space="preserve"> Système</w:t>
      </w:r>
      <w:r w:rsidR="009D5AA6" w:rsidRPr="0007488E">
        <w:rPr>
          <w:rFonts w:asciiTheme="majorBidi" w:hAnsiTheme="majorBidi" w:cstheme="majorBidi"/>
          <w:sz w:val="24"/>
          <w:szCs w:val="24"/>
        </w:rPr>
        <w:t xml:space="preserve"> de </w:t>
      </w:r>
      <w:r w:rsidRPr="0007488E">
        <w:rPr>
          <w:rFonts w:asciiTheme="majorBidi" w:hAnsiTheme="majorBidi" w:cstheme="majorBidi"/>
          <w:sz w:val="24"/>
          <w:szCs w:val="24"/>
        </w:rPr>
        <w:t>béquillage</w:t>
      </w:r>
      <w:r w:rsidR="009D5AA6" w:rsidRPr="000748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D0AA2" w:rsidRPr="0007488E">
        <w:rPr>
          <w:rFonts w:asciiTheme="majorBidi" w:hAnsiTheme="majorBidi" w:cstheme="majorBidi"/>
          <w:sz w:val="24"/>
          <w:szCs w:val="24"/>
        </w:rPr>
        <w:t>qua</w:t>
      </w:r>
      <w:r w:rsidRPr="0007488E">
        <w:rPr>
          <w:rFonts w:asciiTheme="majorBidi" w:hAnsiTheme="majorBidi" w:cstheme="majorBidi"/>
          <w:sz w:val="24"/>
          <w:szCs w:val="24"/>
        </w:rPr>
        <w:t>directionnels</w:t>
      </w:r>
      <w:proofErr w:type="spellEnd"/>
    </w:p>
    <w:p w:rsidR="006E2CA2" w:rsidRPr="0007488E" w:rsidRDefault="006E2CA2" w:rsidP="006E2CA2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07488E">
        <w:rPr>
          <w:rFonts w:asciiTheme="majorBidi" w:hAnsiTheme="majorBidi" w:cstheme="majorBidi"/>
          <w:sz w:val="24"/>
          <w:szCs w:val="24"/>
        </w:rPr>
        <w:t xml:space="preserve"> U</w:t>
      </w:r>
      <w:r w:rsidR="009D5AA6" w:rsidRPr="0007488E">
        <w:rPr>
          <w:rFonts w:asciiTheme="majorBidi" w:hAnsiTheme="majorBidi" w:cstheme="majorBidi"/>
          <w:sz w:val="24"/>
          <w:szCs w:val="24"/>
        </w:rPr>
        <w:t xml:space="preserve">n canal pour insufflation de </w:t>
      </w:r>
      <w:r w:rsidRPr="0007488E">
        <w:rPr>
          <w:rFonts w:asciiTheme="majorBidi" w:hAnsiTheme="majorBidi" w:cstheme="majorBidi"/>
          <w:sz w:val="24"/>
          <w:szCs w:val="24"/>
        </w:rPr>
        <w:t xml:space="preserve">l’air pour distendre l’organe </w:t>
      </w:r>
    </w:p>
    <w:p w:rsidR="0007488E" w:rsidRDefault="006E2CA2" w:rsidP="0007488E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07488E">
        <w:rPr>
          <w:rFonts w:asciiTheme="majorBidi" w:hAnsiTheme="majorBidi" w:cstheme="majorBidi"/>
          <w:sz w:val="24"/>
          <w:szCs w:val="24"/>
        </w:rPr>
        <w:t>Un canal operateur pour l’introduction de différents instruments</w:t>
      </w:r>
      <w:r w:rsidR="009D5AA6" w:rsidRPr="0007488E">
        <w:rPr>
          <w:rFonts w:asciiTheme="majorBidi" w:hAnsiTheme="majorBidi" w:cstheme="majorBidi"/>
          <w:sz w:val="24"/>
          <w:szCs w:val="24"/>
        </w:rPr>
        <w:t xml:space="preserve"> : </w:t>
      </w:r>
      <w:r w:rsidRPr="0007488E">
        <w:rPr>
          <w:rFonts w:asciiTheme="majorBidi" w:hAnsiTheme="majorBidi" w:cstheme="majorBidi"/>
          <w:sz w:val="24"/>
          <w:szCs w:val="24"/>
        </w:rPr>
        <w:t xml:space="preserve">pince </w:t>
      </w:r>
      <w:r w:rsidR="009D5AA6" w:rsidRPr="0007488E">
        <w:rPr>
          <w:rFonts w:asciiTheme="majorBidi" w:hAnsiTheme="majorBidi" w:cstheme="majorBidi"/>
          <w:sz w:val="24"/>
          <w:szCs w:val="24"/>
        </w:rPr>
        <w:t>à biopsies</w:t>
      </w:r>
      <w:r w:rsidRPr="0007488E">
        <w:rPr>
          <w:rFonts w:asciiTheme="majorBidi" w:hAnsiTheme="majorBidi" w:cstheme="majorBidi"/>
          <w:sz w:val="24"/>
          <w:szCs w:val="24"/>
        </w:rPr>
        <w:t>,</w:t>
      </w:r>
      <w:r w:rsidR="009D5AA6" w:rsidRPr="0007488E">
        <w:rPr>
          <w:rFonts w:asciiTheme="majorBidi" w:hAnsiTheme="majorBidi" w:cstheme="majorBidi"/>
          <w:sz w:val="24"/>
          <w:szCs w:val="24"/>
        </w:rPr>
        <w:t xml:space="preserve"> anse d</w:t>
      </w:r>
      <w:r w:rsidRPr="0007488E">
        <w:rPr>
          <w:rFonts w:asciiTheme="majorBidi" w:hAnsiTheme="majorBidi" w:cstheme="majorBidi"/>
          <w:sz w:val="24"/>
          <w:szCs w:val="24"/>
        </w:rPr>
        <w:t>iathermiq</w:t>
      </w:r>
      <w:r w:rsidR="00A3447C" w:rsidRPr="0007488E">
        <w:rPr>
          <w:rFonts w:asciiTheme="majorBidi" w:hAnsiTheme="majorBidi" w:cstheme="majorBidi"/>
          <w:sz w:val="24"/>
          <w:szCs w:val="24"/>
        </w:rPr>
        <w:t>u</w:t>
      </w:r>
      <w:r w:rsidR="000A3B91" w:rsidRPr="0007488E">
        <w:rPr>
          <w:rFonts w:asciiTheme="majorBidi" w:hAnsiTheme="majorBidi" w:cstheme="majorBidi"/>
          <w:sz w:val="24"/>
          <w:szCs w:val="24"/>
        </w:rPr>
        <w:t>e</w:t>
      </w:r>
      <w:r w:rsidR="009D5AA6" w:rsidRPr="0007488E">
        <w:rPr>
          <w:rFonts w:asciiTheme="majorBidi" w:hAnsiTheme="majorBidi" w:cstheme="majorBidi"/>
          <w:sz w:val="24"/>
          <w:szCs w:val="24"/>
        </w:rPr>
        <w:t xml:space="preserve">, fibres </w:t>
      </w:r>
      <w:proofErr w:type="gramStart"/>
      <w:r w:rsidR="009D5AA6" w:rsidRPr="0007488E">
        <w:rPr>
          <w:rFonts w:asciiTheme="majorBidi" w:hAnsiTheme="majorBidi" w:cstheme="majorBidi"/>
          <w:sz w:val="24"/>
          <w:szCs w:val="24"/>
        </w:rPr>
        <w:t>lasers ,</w:t>
      </w:r>
      <w:proofErr w:type="gramEnd"/>
      <w:r w:rsidR="009D5AA6" w:rsidRPr="0007488E">
        <w:rPr>
          <w:rFonts w:asciiTheme="majorBidi" w:hAnsiTheme="majorBidi" w:cstheme="majorBidi"/>
          <w:sz w:val="24"/>
          <w:szCs w:val="24"/>
        </w:rPr>
        <w:t xml:space="preserve"> aiguilles de </w:t>
      </w:r>
      <w:proofErr w:type="spellStart"/>
      <w:r w:rsidR="009D5AA6" w:rsidRPr="0007488E">
        <w:rPr>
          <w:rFonts w:asciiTheme="majorBidi" w:hAnsiTheme="majorBidi" w:cstheme="majorBidi"/>
          <w:sz w:val="24"/>
          <w:szCs w:val="24"/>
        </w:rPr>
        <w:t>sclèrose</w:t>
      </w:r>
      <w:proofErr w:type="spellEnd"/>
      <w:r w:rsidR="009D5AA6" w:rsidRPr="0007488E">
        <w:rPr>
          <w:rFonts w:asciiTheme="majorBidi" w:hAnsiTheme="majorBidi" w:cstheme="majorBidi"/>
          <w:sz w:val="24"/>
          <w:szCs w:val="24"/>
        </w:rPr>
        <w:t>…)</w:t>
      </w:r>
    </w:p>
    <w:p w:rsidR="009D5AA6" w:rsidRPr="0007488E" w:rsidRDefault="009D5AA6" w:rsidP="0007488E">
      <w:pPr>
        <w:rPr>
          <w:rFonts w:asciiTheme="majorBidi" w:hAnsiTheme="majorBidi" w:cstheme="majorBidi"/>
          <w:sz w:val="24"/>
          <w:szCs w:val="24"/>
        </w:rPr>
      </w:pPr>
      <w:r w:rsidRPr="0007488E">
        <w:rPr>
          <w:rFonts w:asciiTheme="majorBidi" w:hAnsiTheme="majorBidi" w:cstheme="majorBidi"/>
          <w:sz w:val="24"/>
          <w:szCs w:val="24"/>
        </w:rPr>
        <w:t xml:space="preserve">La </w:t>
      </w:r>
      <w:r w:rsidR="00FD2F10" w:rsidRPr="0007488E">
        <w:rPr>
          <w:rFonts w:asciiTheme="majorBidi" w:hAnsiTheme="majorBidi" w:cstheme="majorBidi"/>
          <w:sz w:val="24"/>
          <w:szCs w:val="24"/>
        </w:rPr>
        <w:t>majorité</w:t>
      </w:r>
      <w:r w:rsidRPr="0007488E">
        <w:rPr>
          <w:rFonts w:asciiTheme="majorBidi" w:hAnsiTheme="majorBidi" w:cstheme="majorBidi"/>
          <w:sz w:val="24"/>
          <w:szCs w:val="24"/>
        </w:rPr>
        <w:t xml:space="preserve"> des fibroscopes sont à vision axiale, à l’exception du </w:t>
      </w:r>
      <w:proofErr w:type="spellStart"/>
      <w:r w:rsidRPr="0007488E">
        <w:rPr>
          <w:rFonts w:asciiTheme="majorBidi" w:hAnsiTheme="majorBidi" w:cstheme="majorBidi"/>
          <w:sz w:val="24"/>
          <w:szCs w:val="24"/>
        </w:rPr>
        <w:t>duodenoscope</w:t>
      </w:r>
      <w:proofErr w:type="spellEnd"/>
      <w:r w:rsidRPr="0007488E">
        <w:rPr>
          <w:rFonts w:asciiTheme="majorBidi" w:hAnsiTheme="majorBidi" w:cstheme="majorBidi"/>
          <w:sz w:val="24"/>
          <w:szCs w:val="24"/>
        </w:rPr>
        <w:t xml:space="preserve"> à vision </w:t>
      </w:r>
      <w:r w:rsidR="00FD2F10" w:rsidRPr="0007488E">
        <w:rPr>
          <w:rFonts w:asciiTheme="majorBidi" w:hAnsiTheme="majorBidi" w:cstheme="majorBidi"/>
          <w:sz w:val="24"/>
          <w:szCs w:val="24"/>
        </w:rPr>
        <w:t>latérale</w:t>
      </w:r>
      <w:r w:rsidRPr="0007488E">
        <w:rPr>
          <w:rFonts w:asciiTheme="majorBidi" w:hAnsiTheme="majorBidi" w:cstheme="majorBidi"/>
          <w:sz w:val="24"/>
          <w:szCs w:val="24"/>
        </w:rPr>
        <w:t xml:space="preserve">, </w:t>
      </w:r>
      <w:r w:rsidR="00FD2F10" w:rsidRPr="0007488E">
        <w:rPr>
          <w:rFonts w:asciiTheme="majorBidi" w:hAnsiTheme="majorBidi" w:cstheme="majorBidi"/>
          <w:sz w:val="24"/>
          <w:szCs w:val="24"/>
        </w:rPr>
        <w:t>destiné</w:t>
      </w:r>
      <w:r w:rsidRPr="0007488E">
        <w:rPr>
          <w:rFonts w:asciiTheme="majorBidi" w:hAnsiTheme="majorBidi" w:cstheme="majorBidi"/>
          <w:sz w:val="24"/>
          <w:szCs w:val="24"/>
        </w:rPr>
        <w:t xml:space="preserve"> à examiner la papille et à </w:t>
      </w:r>
      <w:proofErr w:type="spellStart"/>
      <w:r w:rsidR="00FD2F10" w:rsidRPr="0007488E">
        <w:rPr>
          <w:rFonts w:asciiTheme="majorBidi" w:hAnsiTheme="majorBidi" w:cstheme="majorBidi"/>
          <w:sz w:val="24"/>
          <w:szCs w:val="24"/>
        </w:rPr>
        <w:t>cathétériser</w:t>
      </w:r>
      <w:proofErr w:type="spellEnd"/>
      <w:r w:rsidRPr="0007488E">
        <w:rPr>
          <w:rFonts w:asciiTheme="majorBidi" w:hAnsiTheme="majorBidi" w:cstheme="majorBidi"/>
          <w:sz w:val="24"/>
          <w:szCs w:val="24"/>
        </w:rPr>
        <w:t xml:space="preserve"> les voies </w:t>
      </w:r>
      <w:proofErr w:type="spellStart"/>
      <w:r w:rsidRPr="0007488E">
        <w:rPr>
          <w:rFonts w:asciiTheme="majorBidi" w:hAnsiTheme="majorBidi" w:cstheme="majorBidi"/>
          <w:sz w:val="24"/>
          <w:szCs w:val="24"/>
        </w:rPr>
        <w:t>bilio</w:t>
      </w:r>
      <w:proofErr w:type="spellEnd"/>
      <w:r w:rsidR="00FD2F10" w:rsidRPr="0007488E">
        <w:rPr>
          <w:rFonts w:asciiTheme="majorBidi" w:hAnsiTheme="majorBidi" w:cstheme="majorBidi"/>
          <w:sz w:val="24"/>
          <w:szCs w:val="24"/>
        </w:rPr>
        <w:t xml:space="preserve"> pancréatiques</w:t>
      </w:r>
      <w:r w:rsidRPr="0007488E">
        <w:rPr>
          <w:rFonts w:asciiTheme="majorBidi" w:hAnsiTheme="majorBidi" w:cstheme="majorBidi"/>
          <w:sz w:val="24"/>
          <w:szCs w:val="24"/>
        </w:rPr>
        <w:t>.</w:t>
      </w:r>
    </w:p>
    <w:p w:rsidR="009A6F5E" w:rsidRPr="0007488E" w:rsidRDefault="00FD2F10" w:rsidP="009A6F5E">
      <w:pPr>
        <w:rPr>
          <w:rFonts w:asciiTheme="majorBidi" w:hAnsiTheme="majorBidi" w:cstheme="majorBidi"/>
          <w:b/>
          <w:sz w:val="24"/>
          <w:szCs w:val="24"/>
          <w:u w:val="single"/>
        </w:rPr>
      </w:pPr>
      <w:r w:rsidRPr="00D416E9">
        <w:rPr>
          <w:rFonts w:asciiTheme="majorBidi" w:hAnsiTheme="majorBidi" w:cstheme="majorBidi"/>
          <w:b/>
          <w:sz w:val="24"/>
          <w:szCs w:val="24"/>
        </w:rPr>
        <w:t>2</w:t>
      </w:r>
      <w:r w:rsidR="009D5AA6" w:rsidRPr="00D416E9">
        <w:rPr>
          <w:rFonts w:asciiTheme="majorBidi" w:hAnsiTheme="majorBidi" w:cstheme="majorBidi"/>
          <w:b/>
          <w:sz w:val="24"/>
          <w:szCs w:val="24"/>
        </w:rPr>
        <w:t xml:space="preserve"> / </w:t>
      </w:r>
      <w:r w:rsidR="009D5AA6" w:rsidRPr="00D416E9">
        <w:rPr>
          <w:rFonts w:asciiTheme="majorBidi" w:hAnsiTheme="majorBidi" w:cstheme="majorBidi"/>
          <w:b/>
          <w:sz w:val="24"/>
          <w:szCs w:val="24"/>
          <w:u w:val="single"/>
        </w:rPr>
        <w:t>Indication :</w:t>
      </w:r>
      <w:r w:rsidR="009A6F5E" w:rsidRPr="00D416E9">
        <w:rPr>
          <w:rFonts w:asciiTheme="majorBidi" w:hAnsiTheme="majorBidi" w:cstheme="majorBidi"/>
          <w:b/>
          <w:sz w:val="24"/>
          <w:szCs w:val="24"/>
          <w:u w:val="single"/>
        </w:rPr>
        <w:t xml:space="preserve"> </w:t>
      </w:r>
      <w:r w:rsidRPr="0007488E">
        <w:rPr>
          <w:rFonts w:asciiTheme="majorBidi" w:hAnsiTheme="majorBidi" w:cstheme="majorBidi"/>
          <w:sz w:val="24"/>
          <w:szCs w:val="24"/>
        </w:rPr>
        <w:t>Indications larges :</w:t>
      </w:r>
      <w:r w:rsidR="00F80B06" w:rsidRPr="0007488E">
        <w:rPr>
          <w:rFonts w:asciiTheme="majorBidi" w:hAnsiTheme="majorBidi" w:cstheme="majorBidi"/>
          <w:sz w:val="24"/>
          <w:szCs w:val="24"/>
        </w:rPr>
        <w:t xml:space="preserve"> </w:t>
      </w:r>
    </w:p>
    <w:p w:rsidR="009A6F5E" w:rsidRPr="0007488E" w:rsidRDefault="009A6F5E" w:rsidP="009A6F5E">
      <w:pPr>
        <w:pStyle w:val="Paragraphedeliste"/>
        <w:ind w:left="705"/>
        <w:rPr>
          <w:rFonts w:asciiTheme="majorBidi" w:hAnsiTheme="majorBidi" w:cstheme="majorBidi"/>
          <w:sz w:val="24"/>
          <w:szCs w:val="24"/>
        </w:rPr>
      </w:pPr>
      <w:r w:rsidRPr="0007488E">
        <w:rPr>
          <w:rFonts w:asciiTheme="majorBidi" w:hAnsiTheme="majorBidi" w:cstheme="majorBidi"/>
          <w:sz w:val="24"/>
          <w:szCs w:val="24"/>
        </w:rPr>
        <w:t xml:space="preserve">         -Hémorragies digestives (hématémèse ou méléna)</w:t>
      </w:r>
    </w:p>
    <w:p w:rsidR="00DA1BD5" w:rsidRPr="0007488E" w:rsidRDefault="009A6F5E" w:rsidP="009A6F5E">
      <w:pPr>
        <w:pStyle w:val="Paragraphedeliste"/>
        <w:ind w:left="705"/>
        <w:rPr>
          <w:rFonts w:asciiTheme="majorBidi" w:hAnsiTheme="majorBidi" w:cstheme="majorBidi"/>
          <w:sz w:val="24"/>
          <w:szCs w:val="24"/>
        </w:rPr>
      </w:pPr>
      <w:r w:rsidRPr="0007488E">
        <w:rPr>
          <w:rFonts w:asciiTheme="majorBidi" w:hAnsiTheme="majorBidi" w:cstheme="majorBidi"/>
          <w:sz w:val="24"/>
          <w:szCs w:val="24"/>
        </w:rPr>
        <w:t xml:space="preserve">         -Dysphagie</w:t>
      </w:r>
    </w:p>
    <w:p w:rsidR="00DA1BD5" w:rsidRPr="0007488E" w:rsidRDefault="000E6713" w:rsidP="009D5AA6">
      <w:pPr>
        <w:pStyle w:val="Paragraphedeliste"/>
        <w:ind w:left="705"/>
        <w:rPr>
          <w:rFonts w:asciiTheme="majorBidi" w:hAnsiTheme="majorBidi" w:cstheme="majorBidi"/>
          <w:sz w:val="24"/>
          <w:szCs w:val="24"/>
        </w:rPr>
      </w:pPr>
      <w:r w:rsidRPr="0007488E">
        <w:rPr>
          <w:rFonts w:asciiTheme="majorBidi" w:hAnsiTheme="majorBidi" w:cstheme="majorBidi"/>
          <w:sz w:val="24"/>
          <w:szCs w:val="24"/>
        </w:rPr>
        <w:t xml:space="preserve">      </w:t>
      </w:r>
      <w:r w:rsidR="00FD2F10" w:rsidRPr="0007488E">
        <w:rPr>
          <w:rFonts w:asciiTheme="majorBidi" w:hAnsiTheme="majorBidi" w:cstheme="majorBidi"/>
          <w:sz w:val="24"/>
          <w:szCs w:val="24"/>
        </w:rPr>
        <w:t xml:space="preserve">  </w:t>
      </w:r>
      <w:r w:rsidRPr="0007488E">
        <w:rPr>
          <w:rFonts w:asciiTheme="majorBidi" w:hAnsiTheme="majorBidi" w:cstheme="majorBidi"/>
          <w:sz w:val="24"/>
          <w:szCs w:val="24"/>
        </w:rPr>
        <w:t xml:space="preserve"> </w:t>
      </w:r>
      <w:r w:rsidR="00FD2F10" w:rsidRPr="0007488E">
        <w:rPr>
          <w:rFonts w:asciiTheme="majorBidi" w:hAnsiTheme="majorBidi" w:cstheme="majorBidi"/>
          <w:sz w:val="24"/>
          <w:szCs w:val="24"/>
        </w:rPr>
        <w:t>-Douleurs épigastriques</w:t>
      </w:r>
      <w:r w:rsidR="00D416E9">
        <w:rPr>
          <w:rFonts w:asciiTheme="majorBidi" w:hAnsiTheme="majorBidi" w:cstheme="majorBidi"/>
          <w:sz w:val="24"/>
          <w:szCs w:val="24"/>
        </w:rPr>
        <w:t>, syndrome dyspeptiques.</w:t>
      </w:r>
    </w:p>
    <w:p w:rsidR="009A6F5E" w:rsidRPr="0007488E" w:rsidRDefault="009A6F5E" w:rsidP="009D5AA6">
      <w:pPr>
        <w:pStyle w:val="Paragraphedeliste"/>
        <w:ind w:left="705"/>
        <w:rPr>
          <w:rFonts w:asciiTheme="majorBidi" w:hAnsiTheme="majorBidi" w:cstheme="majorBidi"/>
          <w:sz w:val="24"/>
          <w:szCs w:val="24"/>
        </w:rPr>
      </w:pPr>
      <w:r w:rsidRPr="0007488E">
        <w:rPr>
          <w:rFonts w:asciiTheme="majorBidi" w:hAnsiTheme="majorBidi" w:cstheme="majorBidi"/>
          <w:sz w:val="24"/>
          <w:szCs w:val="24"/>
        </w:rPr>
        <w:t xml:space="preserve">         - Bilan d’HTP.</w:t>
      </w:r>
    </w:p>
    <w:p w:rsidR="00DA1BD5" w:rsidRPr="0007488E" w:rsidRDefault="009A6F5E" w:rsidP="009A6F5E">
      <w:pPr>
        <w:pStyle w:val="Paragraphedeliste"/>
        <w:ind w:left="705"/>
        <w:rPr>
          <w:rFonts w:asciiTheme="majorBidi" w:hAnsiTheme="majorBidi" w:cstheme="majorBidi"/>
          <w:sz w:val="24"/>
          <w:szCs w:val="24"/>
        </w:rPr>
      </w:pPr>
      <w:r w:rsidRPr="0007488E">
        <w:rPr>
          <w:rFonts w:asciiTheme="majorBidi" w:hAnsiTheme="majorBidi" w:cstheme="majorBidi"/>
          <w:sz w:val="24"/>
          <w:szCs w:val="24"/>
        </w:rPr>
        <w:t xml:space="preserve">         - Exploration d’anémie…</w:t>
      </w:r>
    </w:p>
    <w:p w:rsidR="00DA1BD5" w:rsidRPr="00D416E9" w:rsidRDefault="00FD2F10" w:rsidP="00FD2F10">
      <w:pPr>
        <w:rPr>
          <w:rFonts w:asciiTheme="majorBidi" w:hAnsiTheme="majorBidi" w:cstheme="majorBidi"/>
          <w:b/>
          <w:sz w:val="24"/>
          <w:szCs w:val="24"/>
          <w:u w:val="single"/>
        </w:rPr>
      </w:pPr>
      <w:r w:rsidRPr="00D416E9">
        <w:rPr>
          <w:rFonts w:asciiTheme="majorBidi" w:hAnsiTheme="majorBidi" w:cstheme="majorBidi"/>
          <w:b/>
          <w:sz w:val="24"/>
          <w:szCs w:val="24"/>
        </w:rPr>
        <w:t>3</w:t>
      </w:r>
      <w:r w:rsidR="00DA1BD5" w:rsidRPr="00D416E9">
        <w:rPr>
          <w:rFonts w:asciiTheme="majorBidi" w:hAnsiTheme="majorBidi" w:cstheme="majorBidi"/>
          <w:b/>
          <w:sz w:val="24"/>
          <w:szCs w:val="24"/>
        </w:rPr>
        <w:t>/</w:t>
      </w:r>
      <w:r w:rsidRPr="00D416E9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D416E9">
        <w:rPr>
          <w:rFonts w:asciiTheme="majorBidi" w:hAnsiTheme="majorBidi" w:cstheme="majorBidi"/>
          <w:b/>
          <w:sz w:val="24"/>
          <w:szCs w:val="24"/>
          <w:u w:val="single"/>
        </w:rPr>
        <w:t>C</w:t>
      </w:r>
      <w:r w:rsidR="00DA1BD5" w:rsidRPr="00D416E9">
        <w:rPr>
          <w:rFonts w:asciiTheme="majorBidi" w:hAnsiTheme="majorBidi" w:cstheme="majorBidi"/>
          <w:b/>
          <w:sz w:val="24"/>
          <w:szCs w:val="24"/>
          <w:u w:val="single"/>
        </w:rPr>
        <w:t>ontre indications et limites :</w:t>
      </w:r>
    </w:p>
    <w:p w:rsidR="00DA1BD5" w:rsidRPr="0007488E" w:rsidRDefault="00DA1BD5" w:rsidP="00DA1BD5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u w:val="single"/>
        </w:rPr>
      </w:pPr>
      <w:r w:rsidRPr="0007488E">
        <w:rPr>
          <w:rFonts w:asciiTheme="majorBidi" w:hAnsiTheme="majorBidi" w:cstheme="majorBidi"/>
          <w:sz w:val="24"/>
          <w:szCs w:val="24"/>
          <w:u w:val="single"/>
        </w:rPr>
        <w:t>Digestives :</w:t>
      </w:r>
    </w:p>
    <w:p w:rsidR="00DA1BD5" w:rsidRPr="0007488E" w:rsidRDefault="00FD2F10" w:rsidP="00DA1BD5">
      <w:pPr>
        <w:pStyle w:val="Paragraphedeliste"/>
        <w:ind w:left="1410"/>
        <w:rPr>
          <w:rFonts w:asciiTheme="majorBidi" w:hAnsiTheme="majorBidi" w:cstheme="majorBidi"/>
          <w:sz w:val="24"/>
          <w:szCs w:val="24"/>
        </w:rPr>
      </w:pPr>
      <w:r w:rsidRPr="0007488E">
        <w:rPr>
          <w:rFonts w:asciiTheme="majorBidi" w:hAnsiTheme="majorBidi" w:cstheme="majorBidi"/>
          <w:sz w:val="24"/>
          <w:szCs w:val="24"/>
        </w:rPr>
        <w:t>-perforation</w:t>
      </w:r>
      <w:r w:rsidR="00DA1BD5" w:rsidRPr="0007488E">
        <w:rPr>
          <w:rFonts w:asciiTheme="majorBidi" w:hAnsiTheme="majorBidi" w:cstheme="majorBidi"/>
          <w:sz w:val="24"/>
          <w:szCs w:val="24"/>
        </w:rPr>
        <w:t xml:space="preserve">s digestives </w:t>
      </w:r>
    </w:p>
    <w:p w:rsidR="00DA1BD5" w:rsidRPr="0007488E" w:rsidRDefault="00FD2F10" w:rsidP="00DA1BD5">
      <w:pPr>
        <w:pStyle w:val="Paragraphedeliste"/>
        <w:ind w:left="1410"/>
        <w:rPr>
          <w:rFonts w:asciiTheme="majorBidi" w:hAnsiTheme="majorBidi" w:cstheme="majorBidi"/>
          <w:sz w:val="24"/>
          <w:szCs w:val="24"/>
        </w:rPr>
      </w:pPr>
      <w:r w:rsidRPr="0007488E">
        <w:rPr>
          <w:rFonts w:asciiTheme="majorBidi" w:hAnsiTheme="majorBidi" w:cstheme="majorBidi"/>
          <w:sz w:val="24"/>
          <w:szCs w:val="24"/>
        </w:rPr>
        <w:t>-les esto</w:t>
      </w:r>
      <w:r w:rsidR="00DA1BD5" w:rsidRPr="0007488E">
        <w:rPr>
          <w:rFonts w:asciiTheme="majorBidi" w:hAnsiTheme="majorBidi" w:cstheme="majorBidi"/>
          <w:sz w:val="24"/>
          <w:szCs w:val="24"/>
        </w:rPr>
        <w:t>macs pleins en raison du risque de pneumopathie d’inhalation en cas de vomissements</w:t>
      </w:r>
    </w:p>
    <w:p w:rsidR="008334D8" w:rsidRPr="0007488E" w:rsidRDefault="000E6713" w:rsidP="000E6713">
      <w:pPr>
        <w:rPr>
          <w:rFonts w:asciiTheme="majorBidi" w:hAnsiTheme="majorBidi" w:cstheme="majorBidi"/>
          <w:sz w:val="24"/>
          <w:szCs w:val="24"/>
        </w:rPr>
      </w:pPr>
      <w:r w:rsidRPr="0007488E">
        <w:rPr>
          <w:rFonts w:asciiTheme="majorBidi" w:hAnsiTheme="majorBidi" w:cstheme="majorBidi"/>
          <w:sz w:val="24"/>
          <w:szCs w:val="24"/>
        </w:rPr>
        <w:t xml:space="preserve">NB : </w:t>
      </w:r>
      <w:r w:rsidR="008334D8" w:rsidRPr="0007488E">
        <w:rPr>
          <w:rFonts w:asciiTheme="majorBidi" w:hAnsiTheme="majorBidi" w:cstheme="majorBidi"/>
          <w:sz w:val="24"/>
          <w:szCs w:val="24"/>
        </w:rPr>
        <w:t xml:space="preserve">le diverticule de </w:t>
      </w:r>
      <w:proofErr w:type="spellStart"/>
      <w:r w:rsidR="008334D8" w:rsidRPr="0007488E">
        <w:rPr>
          <w:rFonts w:asciiTheme="majorBidi" w:hAnsiTheme="majorBidi" w:cstheme="majorBidi"/>
          <w:sz w:val="24"/>
          <w:szCs w:val="24"/>
        </w:rPr>
        <w:t>zencker</w:t>
      </w:r>
      <w:proofErr w:type="spellEnd"/>
      <w:r w:rsidR="008334D8" w:rsidRPr="0007488E">
        <w:rPr>
          <w:rFonts w:asciiTheme="majorBidi" w:hAnsiTheme="majorBidi" w:cstheme="majorBidi"/>
          <w:sz w:val="24"/>
          <w:szCs w:val="24"/>
        </w:rPr>
        <w:t xml:space="preserve"> </w:t>
      </w:r>
      <w:r w:rsidR="00D416E9" w:rsidRPr="0007488E">
        <w:rPr>
          <w:rFonts w:asciiTheme="majorBidi" w:hAnsiTheme="majorBidi" w:cstheme="majorBidi"/>
          <w:sz w:val="24"/>
          <w:szCs w:val="24"/>
        </w:rPr>
        <w:t>nécessite une introduction douce et prudente du fibroscope</w:t>
      </w:r>
      <w:r w:rsidRPr="0007488E">
        <w:rPr>
          <w:rFonts w:asciiTheme="majorBidi" w:hAnsiTheme="majorBidi" w:cstheme="majorBidi"/>
          <w:sz w:val="24"/>
          <w:szCs w:val="24"/>
        </w:rPr>
        <w:t xml:space="preserve"> sous contrôle de la vu</w:t>
      </w:r>
      <w:r w:rsidR="008334D8" w:rsidRPr="0007488E">
        <w:rPr>
          <w:rFonts w:asciiTheme="majorBidi" w:hAnsiTheme="majorBidi" w:cstheme="majorBidi"/>
          <w:sz w:val="24"/>
          <w:szCs w:val="24"/>
        </w:rPr>
        <w:t>e</w:t>
      </w:r>
      <w:r w:rsidR="00987BFE">
        <w:rPr>
          <w:rFonts w:asciiTheme="majorBidi" w:hAnsiTheme="majorBidi" w:cstheme="majorBidi"/>
          <w:sz w:val="24"/>
          <w:szCs w:val="24"/>
        </w:rPr>
        <w:t xml:space="preserve"> en raison du risque de perforation</w:t>
      </w:r>
      <w:r w:rsidR="008334D8" w:rsidRPr="0007488E">
        <w:rPr>
          <w:rFonts w:asciiTheme="majorBidi" w:hAnsiTheme="majorBidi" w:cstheme="majorBidi"/>
          <w:sz w:val="24"/>
          <w:szCs w:val="24"/>
        </w:rPr>
        <w:t>.</w:t>
      </w:r>
    </w:p>
    <w:p w:rsidR="008334D8" w:rsidRPr="00D416E9" w:rsidRDefault="00FD2F10" w:rsidP="00FD2F10">
      <w:pPr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 xml:space="preserve">               </w:t>
      </w:r>
      <w:r w:rsidR="008334D8" w:rsidRPr="00D416E9">
        <w:rPr>
          <w:rFonts w:asciiTheme="majorBidi" w:hAnsiTheme="majorBidi" w:cstheme="majorBidi"/>
          <w:sz w:val="24"/>
          <w:szCs w:val="24"/>
        </w:rPr>
        <w:t xml:space="preserve">b) </w:t>
      </w:r>
      <w:r w:rsidRPr="00D416E9">
        <w:rPr>
          <w:rFonts w:asciiTheme="majorBidi" w:hAnsiTheme="majorBidi" w:cstheme="majorBidi"/>
          <w:sz w:val="24"/>
          <w:szCs w:val="24"/>
          <w:u w:val="single"/>
        </w:rPr>
        <w:t>Liées</w:t>
      </w:r>
      <w:r w:rsidR="008334D8" w:rsidRPr="00D416E9">
        <w:rPr>
          <w:rFonts w:asciiTheme="majorBidi" w:hAnsiTheme="majorBidi" w:cstheme="majorBidi"/>
          <w:sz w:val="24"/>
          <w:szCs w:val="24"/>
          <w:u w:val="single"/>
        </w:rPr>
        <w:t xml:space="preserve"> au </w:t>
      </w:r>
      <w:r w:rsidRPr="00D416E9">
        <w:rPr>
          <w:rFonts w:asciiTheme="majorBidi" w:hAnsiTheme="majorBidi" w:cstheme="majorBidi"/>
          <w:sz w:val="24"/>
          <w:szCs w:val="24"/>
          <w:u w:val="single"/>
        </w:rPr>
        <w:t>terrain</w:t>
      </w:r>
      <w:r w:rsidR="008334D8" w:rsidRPr="00D416E9">
        <w:rPr>
          <w:rFonts w:asciiTheme="majorBidi" w:hAnsiTheme="majorBidi" w:cstheme="majorBidi"/>
          <w:sz w:val="24"/>
          <w:szCs w:val="24"/>
          <w:u w:val="single"/>
        </w:rPr>
        <w:t> :</w:t>
      </w:r>
    </w:p>
    <w:p w:rsidR="008334D8" w:rsidRPr="00D416E9" w:rsidRDefault="00FD2F10" w:rsidP="00DA1BD5">
      <w:pPr>
        <w:pStyle w:val="Paragraphedeliste"/>
        <w:ind w:left="1410"/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>-I</w:t>
      </w:r>
      <w:r w:rsidR="008334D8" w:rsidRPr="00D416E9">
        <w:rPr>
          <w:rFonts w:asciiTheme="majorBidi" w:hAnsiTheme="majorBidi" w:cstheme="majorBidi"/>
          <w:sz w:val="24"/>
          <w:szCs w:val="24"/>
        </w:rPr>
        <w:t xml:space="preserve">nsuffisance cardiaque ou respiratoire </w:t>
      </w:r>
      <w:r w:rsidRPr="00D416E9">
        <w:rPr>
          <w:rFonts w:asciiTheme="majorBidi" w:hAnsiTheme="majorBidi" w:cstheme="majorBidi"/>
          <w:sz w:val="24"/>
          <w:szCs w:val="24"/>
        </w:rPr>
        <w:t>décompensée</w:t>
      </w:r>
      <w:r w:rsidR="008334D8" w:rsidRPr="00D416E9">
        <w:rPr>
          <w:rFonts w:asciiTheme="majorBidi" w:hAnsiTheme="majorBidi" w:cstheme="majorBidi"/>
          <w:sz w:val="24"/>
          <w:szCs w:val="24"/>
        </w:rPr>
        <w:t>.</w:t>
      </w:r>
    </w:p>
    <w:p w:rsidR="008334D8" w:rsidRPr="00D416E9" w:rsidRDefault="008334D8" w:rsidP="00DA1BD5">
      <w:pPr>
        <w:pStyle w:val="Paragraphedeliste"/>
        <w:ind w:left="1410"/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>-Etat de choc.</w:t>
      </w:r>
    </w:p>
    <w:p w:rsidR="008334D8" w:rsidRPr="00D416E9" w:rsidRDefault="008334D8" w:rsidP="00DA1BD5">
      <w:pPr>
        <w:pStyle w:val="Paragraphedeliste"/>
        <w:ind w:left="1410"/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 xml:space="preserve">-Troubles de </w:t>
      </w:r>
      <w:r w:rsidR="00FD2F10" w:rsidRPr="00D416E9">
        <w:rPr>
          <w:rFonts w:asciiTheme="majorBidi" w:hAnsiTheme="majorBidi" w:cstheme="majorBidi"/>
          <w:sz w:val="24"/>
          <w:szCs w:val="24"/>
        </w:rPr>
        <w:t>la conscience chez un patient no</w:t>
      </w:r>
      <w:r w:rsidRPr="00D416E9">
        <w:rPr>
          <w:rFonts w:asciiTheme="majorBidi" w:hAnsiTheme="majorBidi" w:cstheme="majorBidi"/>
          <w:sz w:val="24"/>
          <w:szCs w:val="24"/>
        </w:rPr>
        <w:t xml:space="preserve">n </w:t>
      </w:r>
      <w:r w:rsidR="00FD2F10" w:rsidRPr="00D416E9">
        <w:rPr>
          <w:rFonts w:asciiTheme="majorBidi" w:hAnsiTheme="majorBidi" w:cstheme="majorBidi"/>
          <w:sz w:val="24"/>
          <w:szCs w:val="24"/>
        </w:rPr>
        <w:t>intubé</w:t>
      </w:r>
      <w:r w:rsidRPr="00D416E9">
        <w:rPr>
          <w:rFonts w:asciiTheme="majorBidi" w:hAnsiTheme="majorBidi" w:cstheme="majorBidi"/>
          <w:sz w:val="24"/>
          <w:szCs w:val="24"/>
        </w:rPr>
        <w:t>.</w:t>
      </w:r>
    </w:p>
    <w:p w:rsidR="00E72306" w:rsidRDefault="00FD2F10" w:rsidP="0079419A">
      <w:pPr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b/>
          <w:sz w:val="24"/>
          <w:szCs w:val="24"/>
        </w:rPr>
        <w:t>4</w:t>
      </w:r>
      <w:r w:rsidR="008334D8" w:rsidRPr="00D416E9">
        <w:rPr>
          <w:rFonts w:asciiTheme="majorBidi" w:hAnsiTheme="majorBidi" w:cstheme="majorBidi"/>
          <w:b/>
          <w:sz w:val="24"/>
          <w:szCs w:val="24"/>
        </w:rPr>
        <w:t>/</w:t>
      </w:r>
      <w:r w:rsidRPr="00D416E9">
        <w:rPr>
          <w:rFonts w:asciiTheme="majorBidi" w:hAnsiTheme="majorBidi" w:cstheme="majorBidi"/>
          <w:b/>
          <w:sz w:val="24"/>
          <w:szCs w:val="24"/>
          <w:u w:val="single"/>
        </w:rPr>
        <w:t>Déroulement</w:t>
      </w:r>
      <w:r w:rsidR="008334D8" w:rsidRPr="00D416E9">
        <w:rPr>
          <w:rFonts w:asciiTheme="majorBidi" w:hAnsiTheme="majorBidi" w:cstheme="majorBidi"/>
          <w:b/>
          <w:sz w:val="24"/>
          <w:szCs w:val="24"/>
          <w:u w:val="single"/>
        </w:rPr>
        <w:t xml:space="preserve"> de l’examen :</w:t>
      </w:r>
    </w:p>
    <w:p w:rsidR="008334D8" w:rsidRPr="00E72306" w:rsidRDefault="00E72306" w:rsidP="0079419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79419A" w:rsidRPr="00D416E9">
        <w:rPr>
          <w:rFonts w:asciiTheme="majorBidi" w:hAnsiTheme="majorBidi" w:cstheme="majorBidi"/>
          <w:sz w:val="24"/>
          <w:szCs w:val="24"/>
        </w:rPr>
        <w:t>C</w:t>
      </w:r>
      <w:r w:rsidR="009A6F5E" w:rsidRPr="00D416E9">
        <w:rPr>
          <w:rFonts w:asciiTheme="majorBidi" w:hAnsiTheme="majorBidi" w:cstheme="majorBidi"/>
          <w:sz w:val="24"/>
          <w:szCs w:val="24"/>
        </w:rPr>
        <w:t>hez un malade à jeun</w:t>
      </w:r>
      <w:r w:rsidR="008334D8" w:rsidRPr="00D416E9">
        <w:rPr>
          <w:rFonts w:asciiTheme="majorBidi" w:hAnsiTheme="majorBidi" w:cstheme="majorBidi"/>
          <w:sz w:val="24"/>
          <w:szCs w:val="24"/>
        </w:rPr>
        <w:t xml:space="preserve"> n’ayant pas </w:t>
      </w:r>
      <w:r w:rsidR="009A6F5E" w:rsidRPr="00D416E9">
        <w:rPr>
          <w:rFonts w:asciiTheme="majorBidi" w:hAnsiTheme="majorBidi" w:cstheme="majorBidi"/>
          <w:sz w:val="24"/>
          <w:szCs w:val="24"/>
        </w:rPr>
        <w:t>fumé</w:t>
      </w:r>
      <w:r w:rsidR="008334D8" w:rsidRPr="00D416E9">
        <w:rPr>
          <w:rFonts w:asciiTheme="majorBidi" w:hAnsiTheme="majorBidi" w:cstheme="majorBidi"/>
          <w:sz w:val="24"/>
          <w:szCs w:val="24"/>
        </w:rPr>
        <w:t xml:space="preserve">, en </w:t>
      </w:r>
      <w:r w:rsidR="009A6F5E" w:rsidRPr="00D416E9">
        <w:rPr>
          <w:rFonts w:asciiTheme="majorBidi" w:hAnsiTheme="majorBidi" w:cstheme="majorBidi"/>
          <w:sz w:val="24"/>
          <w:szCs w:val="24"/>
        </w:rPr>
        <w:t>décubitus</w:t>
      </w:r>
      <w:r w:rsidR="008334D8" w:rsidRPr="00D416E9">
        <w:rPr>
          <w:rFonts w:asciiTheme="majorBidi" w:hAnsiTheme="majorBidi" w:cstheme="majorBidi"/>
          <w:sz w:val="24"/>
          <w:szCs w:val="24"/>
        </w:rPr>
        <w:t xml:space="preserve"> </w:t>
      </w:r>
      <w:r w:rsidR="009A6F5E" w:rsidRPr="00D416E9">
        <w:rPr>
          <w:rFonts w:asciiTheme="majorBidi" w:hAnsiTheme="majorBidi" w:cstheme="majorBidi"/>
          <w:sz w:val="24"/>
          <w:szCs w:val="24"/>
        </w:rPr>
        <w:t>latéral</w:t>
      </w:r>
      <w:r w:rsidR="008334D8" w:rsidRPr="00D416E9">
        <w:rPr>
          <w:rFonts w:asciiTheme="majorBidi" w:hAnsiTheme="majorBidi" w:cstheme="majorBidi"/>
          <w:sz w:val="24"/>
          <w:szCs w:val="24"/>
        </w:rPr>
        <w:t xml:space="preserve"> gauch</w:t>
      </w:r>
      <w:r w:rsidR="0079419A" w:rsidRPr="00D416E9">
        <w:rPr>
          <w:rFonts w:asciiTheme="majorBidi" w:hAnsiTheme="majorBidi" w:cstheme="majorBidi"/>
          <w:sz w:val="24"/>
          <w:szCs w:val="24"/>
        </w:rPr>
        <w:t xml:space="preserve">e, les prothèses dentaires mobiles enlevées. </w:t>
      </w:r>
    </w:p>
    <w:p w:rsidR="00987BFE" w:rsidRDefault="0011566E" w:rsidP="00987BFE">
      <w:pPr>
        <w:rPr>
          <w:rFonts w:asciiTheme="majorBidi" w:hAnsiTheme="majorBidi" w:cstheme="majorBidi"/>
          <w:sz w:val="24"/>
          <w:szCs w:val="24"/>
        </w:rPr>
      </w:pPr>
      <w:r w:rsidRPr="00E72306">
        <w:rPr>
          <w:rFonts w:asciiTheme="majorBidi" w:hAnsiTheme="majorBidi" w:cstheme="majorBidi"/>
          <w:sz w:val="24"/>
          <w:szCs w:val="24"/>
        </w:rPr>
        <w:lastRenderedPageBreak/>
        <w:t xml:space="preserve">La </w:t>
      </w:r>
      <w:r w:rsidR="0079419A" w:rsidRPr="00E72306">
        <w:rPr>
          <w:rFonts w:asciiTheme="majorBidi" w:hAnsiTheme="majorBidi" w:cstheme="majorBidi"/>
          <w:sz w:val="24"/>
          <w:szCs w:val="24"/>
        </w:rPr>
        <w:t>prémédication</w:t>
      </w:r>
      <w:r w:rsidRPr="00E72306">
        <w:rPr>
          <w:rFonts w:asciiTheme="majorBidi" w:hAnsiTheme="majorBidi" w:cstheme="majorBidi"/>
          <w:sz w:val="24"/>
          <w:szCs w:val="24"/>
        </w:rPr>
        <w:t xml:space="preserve"> comprend une </w:t>
      </w:r>
      <w:r w:rsidR="0079419A" w:rsidRPr="00E72306">
        <w:rPr>
          <w:rFonts w:asciiTheme="majorBidi" w:hAnsiTheme="majorBidi" w:cstheme="majorBidi"/>
          <w:sz w:val="24"/>
          <w:szCs w:val="24"/>
        </w:rPr>
        <w:t>anesthésie</w:t>
      </w:r>
      <w:r w:rsidR="00E72306" w:rsidRPr="00E72306">
        <w:rPr>
          <w:rFonts w:asciiTheme="majorBidi" w:hAnsiTheme="majorBidi" w:cstheme="majorBidi"/>
          <w:sz w:val="24"/>
          <w:szCs w:val="24"/>
        </w:rPr>
        <w:t xml:space="preserve"> locale</w:t>
      </w:r>
      <w:r w:rsidR="0079419A" w:rsidRPr="00E72306">
        <w:rPr>
          <w:rFonts w:asciiTheme="majorBidi" w:hAnsiTheme="majorBidi" w:cstheme="majorBidi"/>
          <w:sz w:val="24"/>
          <w:szCs w:val="24"/>
        </w:rPr>
        <w:t>, ou sédation</w:t>
      </w:r>
    </w:p>
    <w:p w:rsidR="00765B0F" w:rsidRPr="00987BFE" w:rsidRDefault="0079419A" w:rsidP="00987BFE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987BFE">
        <w:rPr>
          <w:rFonts w:asciiTheme="majorBidi" w:hAnsiTheme="majorBidi" w:cstheme="majorBidi"/>
          <w:sz w:val="24"/>
          <w:szCs w:val="24"/>
        </w:rPr>
        <w:t>l’examen</w:t>
      </w:r>
      <w:proofErr w:type="gramEnd"/>
      <w:r w:rsidRPr="00987BFE">
        <w:rPr>
          <w:rFonts w:asciiTheme="majorBidi" w:hAnsiTheme="majorBidi" w:cstheme="majorBidi"/>
          <w:sz w:val="24"/>
          <w:szCs w:val="24"/>
        </w:rPr>
        <w:t xml:space="preserve"> se fait </w:t>
      </w:r>
      <w:r w:rsidR="00B73AED" w:rsidRPr="00987BFE">
        <w:rPr>
          <w:rFonts w:asciiTheme="majorBidi" w:hAnsiTheme="majorBidi" w:cstheme="majorBidi"/>
          <w:sz w:val="24"/>
          <w:szCs w:val="24"/>
        </w:rPr>
        <w:t xml:space="preserve"> sous le contrôle de la vue.</w:t>
      </w:r>
    </w:p>
    <w:p w:rsidR="00B73AED" w:rsidRPr="00987BFE" w:rsidRDefault="00987BFE" w:rsidP="00987BFE">
      <w:pPr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l</w:t>
      </w:r>
      <w:r w:rsidR="00B73AED" w:rsidRPr="00987BFE">
        <w:rPr>
          <w:rFonts w:asciiTheme="majorBidi" w:hAnsiTheme="majorBidi" w:cstheme="majorBidi"/>
          <w:sz w:val="24"/>
          <w:szCs w:val="24"/>
        </w:rPr>
        <w:t>’examen</w:t>
      </w:r>
      <w:proofErr w:type="gramEnd"/>
      <w:r w:rsidR="00B73AED" w:rsidRPr="00987BFE">
        <w:rPr>
          <w:rFonts w:asciiTheme="majorBidi" w:hAnsiTheme="majorBidi" w:cstheme="majorBidi"/>
          <w:sz w:val="24"/>
          <w:szCs w:val="24"/>
        </w:rPr>
        <w:t xml:space="preserve"> est </w:t>
      </w:r>
      <w:r w:rsidR="0079419A" w:rsidRPr="00987BFE">
        <w:rPr>
          <w:rFonts w:asciiTheme="majorBidi" w:hAnsiTheme="majorBidi" w:cstheme="majorBidi"/>
          <w:sz w:val="24"/>
          <w:szCs w:val="24"/>
        </w:rPr>
        <w:t>désagréable</w:t>
      </w:r>
      <w:r w:rsidR="00B73AED" w:rsidRPr="00987BFE">
        <w:rPr>
          <w:rFonts w:asciiTheme="majorBidi" w:hAnsiTheme="majorBidi" w:cstheme="majorBidi"/>
          <w:sz w:val="24"/>
          <w:szCs w:val="24"/>
        </w:rPr>
        <w:t xml:space="preserve"> mais non douloureux.</w:t>
      </w:r>
    </w:p>
    <w:p w:rsidR="00B73AED" w:rsidRPr="00D416E9" w:rsidRDefault="0079419A" w:rsidP="0079419A">
      <w:pPr>
        <w:rPr>
          <w:rFonts w:asciiTheme="majorBidi" w:hAnsiTheme="majorBidi" w:cstheme="majorBidi"/>
          <w:b/>
          <w:sz w:val="24"/>
          <w:szCs w:val="24"/>
          <w:u w:val="single"/>
        </w:rPr>
      </w:pPr>
      <w:r w:rsidRPr="00D416E9">
        <w:rPr>
          <w:rFonts w:asciiTheme="majorBidi" w:hAnsiTheme="majorBidi" w:cstheme="majorBidi"/>
          <w:b/>
          <w:sz w:val="24"/>
          <w:szCs w:val="24"/>
        </w:rPr>
        <w:t>5</w:t>
      </w:r>
      <w:r w:rsidR="00B73AED" w:rsidRPr="00D416E9">
        <w:rPr>
          <w:rFonts w:asciiTheme="majorBidi" w:hAnsiTheme="majorBidi" w:cstheme="majorBidi"/>
          <w:b/>
          <w:sz w:val="24"/>
          <w:szCs w:val="24"/>
        </w:rPr>
        <w:t xml:space="preserve">/ </w:t>
      </w:r>
      <w:r w:rsidR="00987BFE" w:rsidRPr="00D416E9">
        <w:rPr>
          <w:rFonts w:asciiTheme="majorBidi" w:hAnsiTheme="majorBidi" w:cstheme="majorBidi"/>
          <w:b/>
          <w:sz w:val="24"/>
          <w:szCs w:val="24"/>
          <w:u w:val="single"/>
        </w:rPr>
        <w:t>Résultats</w:t>
      </w:r>
      <w:r w:rsidR="00B73AED" w:rsidRPr="00D416E9">
        <w:rPr>
          <w:rFonts w:asciiTheme="majorBidi" w:hAnsiTheme="majorBidi" w:cstheme="majorBidi"/>
          <w:b/>
          <w:sz w:val="24"/>
          <w:szCs w:val="24"/>
          <w:u w:val="single"/>
        </w:rPr>
        <w:t> :</w:t>
      </w:r>
    </w:p>
    <w:p w:rsidR="00E82576" w:rsidRPr="00D416E9" w:rsidRDefault="00B73AED" w:rsidP="004D0AA2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u w:val="single"/>
        </w:rPr>
      </w:pPr>
      <w:proofErr w:type="gramStart"/>
      <w:r w:rsidRPr="00D416E9">
        <w:rPr>
          <w:rFonts w:asciiTheme="majorBidi" w:hAnsiTheme="majorBidi" w:cstheme="majorBidi"/>
          <w:sz w:val="24"/>
          <w:szCs w:val="24"/>
          <w:u w:val="single"/>
        </w:rPr>
        <w:t>La fibroscope normale</w:t>
      </w:r>
      <w:proofErr w:type="gramEnd"/>
      <w:r w:rsidRPr="00D416E9">
        <w:rPr>
          <w:rFonts w:asciiTheme="majorBidi" w:hAnsiTheme="majorBidi" w:cstheme="majorBidi"/>
          <w:sz w:val="24"/>
          <w:szCs w:val="24"/>
          <w:u w:val="single"/>
        </w:rPr>
        <w:t> :</w:t>
      </w:r>
    </w:p>
    <w:p w:rsidR="00B73AED" w:rsidRPr="00D416E9" w:rsidRDefault="00A22E70" w:rsidP="00E82576">
      <w:pPr>
        <w:rPr>
          <w:rFonts w:asciiTheme="majorBidi" w:hAnsiTheme="majorBidi" w:cstheme="majorBidi"/>
          <w:sz w:val="24"/>
          <w:szCs w:val="24"/>
          <w:u w:val="single"/>
        </w:rPr>
      </w:pPr>
      <w:r w:rsidRPr="00D416E9">
        <w:rPr>
          <w:rFonts w:asciiTheme="majorBidi" w:hAnsiTheme="majorBidi" w:cstheme="majorBidi"/>
          <w:sz w:val="24"/>
          <w:szCs w:val="24"/>
        </w:rPr>
        <w:t xml:space="preserve"> </w:t>
      </w:r>
      <w:r w:rsidR="00B73AED" w:rsidRPr="00D416E9">
        <w:rPr>
          <w:rFonts w:asciiTheme="majorBidi" w:hAnsiTheme="majorBidi" w:cstheme="majorBidi"/>
          <w:sz w:val="24"/>
          <w:szCs w:val="24"/>
        </w:rPr>
        <w:t xml:space="preserve">-Après franchissement de la bouche de Killian </w:t>
      </w:r>
      <w:r w:rsidRPr="00D416E9">
        <w:rPr>
          <w:rFonts w:asciiTheme="majorBidi" w:hAnsiTheme="majorBidi" w:cstheme="majorBidi"/>
          <w:sz w:val="24"/>
          <w:szCs w:val="24"/>
        </w:rPr>
        <w:t>située</w:t>
      </w:r>
      <w:r w:rsidR="00B73AED" w:rsidRPr="00D416E9">
        <w:rPr>
          <w:rFonts w:asciiTheme="majorBidi" w:hAnsiTheme="majorBidi" w:cstheme="majorBidi"/>
          <w:sz w:val="24"/>
          <w:szCs w:val="24"/>
        </w:rPr>
        <w:t xml:space="preserve"> à 15 arcades dentaires, la muqueuse </w:t>
      </w:r>
      <w:r w:rsidR="004D0AA2" w:rsidRPr="00D416E9">
        <w:rPr>
          <w:rFonts w:asciiTheme="majorBidi" w:hAnsiTheme="majorBidi" w:cstheme="majorBidi"/>
          <w:sz w:val="24"/>
          <w:szCs w:val="24"/>
        </w:rPr>
        <w:t>œsophagienne</w:t>
      </w:r>
      <w:r w:rsidR="00B73AED" w:rsidRPr="00D416E9">
        <w:rPr>
          <w:rFonts w:asciiTheme="majorBidi" w:hAnsiTheme="majorBidi" w:cstheme="majorBidi"/>
          <w:sz w:val="24"/>
          <w:szCs w:val="24"/>
        </w:rPr>
        <w:t xml:space="preserve"> apparait </w:t>
      </w:r>
      <w:r w:rsidRPr="00D416E9">
        <w:rPr>
          <w:rFonts w:asciiTheme="majorBidi" w:hAnsiTheme="majorBidi" w:cstheme="majorBidi"/>
          <w:sz w:val="24"/>
          <w:szCs w:val="24"/>
        </w:rPr>
        <w:t xml:space="preserve"> </w:t>
      </w:r>
      <w:r w:rsidR="004D0AA2" w:rsidRPr="00D416E9">
        <w:rPr>
          <w:rFonts w:asciiTheme="majorBidi" w:hAnsiTheme="majorBidi" w:cstheme="majorBidi"/>
          <w:sz w:val="24"/>
          <w:szCs w:val="24"/>
        </w:rPr>
        <w:t>blanchâtre</w:t>
      </w:r>
      <w:r w:rsidR="00B73AED" w:rsidRPr="00D416E9">
        <w:rPr>
          <w:rFonts w:asciiTheme="majorBidi" w:hAnsiTheme="majorBidi" w:cstheme="majorBidi"/>
          <w:sz w:val="24"/>
          <w:szCs w:val="24"/>
        </w:rPr>
        <w:t>, celle de l’estomac est rose.</w:t>
      </w:r>
    </w:p>
    <w:p w:rsidR="00B73AED" w:rsidRPr="00D416E9" w:rsidRDefault="00A22E70" w:rsidP="006B46A2">
      <w:pPr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>-La</w:t>
      </w:r>
      <w:r w:rsidR="000474F6" w:rsidRPr="00D416E9">
        <w:rPr>
          <w:rFonts w:asciiTheme="majorBidi" w:hAnsiTheme="majorBidi" w:cstheme="majorBidi"/>
          <w:sz w:val="24"/>
          <w:szCs w:val="24"/>
        </w:rPr>
        <w:t xml:space="preserve"> jonc</w:t>
      </w:r>
      <w:r w:rsidRPr="00D416E9">
        <w:rPr>
          <w:rFonts w:asciiTheme="majorBidi" w:hAnsiTheme="majorBidi" w:cstheme="majorBidi"/>
          <w:sz w:val="24"/>
          <w:szCs w:val="24"/>
        </w:rPr>
        <w:t xml:space="preserve">tion </w:t>
      </w:r>
      <w:proofErr w:type="spellStart"/>
      <w:r w:rsidRPr="00D416E9">
        <w:rPr>
          <w:rFonts w:asciiTheme="majorBidi" w:hAnsiTheme="majorBidi" w:cstheme="majorBidi"/>
          <w:sz w:val="24"/>
          <w:szCs w:val="24"/>
        </w:rPr>
        <w:t>gastro</w:t>
      </w:r>
      <w:proofErr w:type="spellEnd"/>
      <w:r w:rsidRPr="00D416E9">
        <w:rPr>
          <w:rFonts w:asciiTheme="majorBidi" w:hAnsiTheme="majorBidi" w:cstheme="majorBidi"/>
          <w:sz w:val="24"/>
          <w:szCs w:val="24"/>
        </w:rPr>
        <w:t xml:space="preserve"> –</w:t>
      </w:r>
      <w:proofErr w:type="spellStart"/>
      <w:r w:rsidRPr="00D416E9">
        <w:rPr>
          <w:rFonts w:asciiTheme="majorBidi" w:hAnsiTheme="majorBidi" w:cstheme="majorBidi"/>
          <w:sz w:val="24"/>
          <w:szCs w:val="24"/>
        </w:rPr>
        <w:t>oesophagienne</w:t>
      </w:r>
      <w:proofErr w:type="spellEnd"/>
      <w:r w:rsidRPr="00D416E9">
        <w:rPr>
          <w:rFonts w:asciiTheme="majorBidi" w:hAnsiTheme="majorBidi" w:cstheme="majorBidi"/>
          <w:sz w:val="24"/>
          <w:szCs w:val="24"/>
        </w:rPr>
        <w:t xml:space="preserve"> </w:t>
      </w:r>
      <w:r w:rsidR="000474F6" w:rsidRPr="00D416E9">
        <w:rPr>
          <w:rFonts w:asciiTheme="majorBidi" w:hAnsiTheme="majorBidi" w:cstheme="majorBidi"/>
          <w:sz w:val="24"/>
          <w:szCs w:val="24"/>
        </w:rPr>
        <w:t xml:space="preserve">souvent </w:t>
      </w:r>
      <w:proofErr w:type="spellStart"/>
      <w:r w:rsidR="004D0AA2" w:rsidRPr="00D416E9">
        <w:rPr>
          <w:rFonts w:asciiTheme="majorBidi" w:hAnsiTheme="majorBidi" w:cstheme="majorBidi"/>
          <w:sz w:val="24"/>
          <w:szCs w:val="24"/>
        </w:rPr>
        <w:t>irrégulier</w:t>
      </w:r>
      <w:r w:rsidRPr="00D416E9">
        <w:rPr>
          <w:rFonts w:asciiTheme="majorBidi" w:hAnsiTheme="majorBidi" w:cstheme="majorBidi"/>
          <w:sz w:val="24"/>
          <w:szCs w:val="24"/>
        </w:rPr>
        <w:t>e</w:t>
      </w:r>
      <w:proofErr w:type="spellEnd"/>
      <w:r w:rsidRPr="00D416E9">
        <w:rPr>
          <w:rFonts w:asciiTheme="majorBidi" w:hAnsiTheme="majorBidi" w:cstheme="majorBidi"/>
          <w:sz w:val="24"/>
          <w:szCs w:val="24"/>
        </w:rPr>
        <w:t xml:space="preserve"> </w:t>
      </w:r>
      <w:r w:rsidR="004D0AA2" w:rsidRPr="00D416E9">
        <w:rPr>
          <w:rFonts w:asciiTheme="majorBidi" w:hAnsiTheme="majorBidi" w:cstheme="majorBidi"/>
          <w:sz w:val="24"/>
          <w:szCs w:val="24"/>
        </w:rPr>
        <w:t>appelée</w:t>
      </w:r>
      <w:r w:rsidRPr="00D416E9">
        <w:rPr>
          <w:rFonts w:asciiTheme="majorBidi" w:hAnsiTheme="majorBidi" w:cstheme="majorBidi"/>
          <w:sz w:val="24"/>
          <w:szCs w:val="24"/>
        </w:rPr>
        <w:t xml:space="preserve"> ligne Z, e</w:t>
      </w:r>
      <w:r w:rsidR="000474F6" w:rsidRPr="00D416E9">
        <w:rPr>
          <w:rFonts w:asciiTheme="majorBidi" w:hAnsiTheme="majorBidi" w:cstheme="majorBidi"/>
          <w:sz w:val="24"/>
          <w:szCs w:val="24"/>
        </w:rPr>
        <w:t>lle marque la zone du</w:t>
      </w:r>
      <w:r w:rsidRPr="00D416E9">
        <w:rPr>
          <w:rFonts w:asciiTheme="majorBidi" w:hAnsiTheme="majorBidi" w:cstheme="majorBidi"/>
          <w:sz w:val="24"/>
          <w:szCs w:val="24"/>
        </w:rPr>
        <w:t xml:space="preserve"> cardia.</w:t>
      </w:r>
    </w:p>
    <w:p w:rsidR="000474F6" w:rsidRPr="00D416E9" w:rsidRDefault="000474F6" w:rsidP="006B46A2">
      <w:pPr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>-</w:t>
      </w:r>
      <w:r w:rsidR="006B46A2" w:rsidRPr="00D416E9">
        <w:rPr>
          <w:rFonts w:asciiTheme="majorBidi" w:hAnsiTheme="majorBidi" w:cstheme="majorBidi"/>
          <w:sz w:val="24"/>
          <w:szCs w:val="24"/>
        </w:rPr>
        <w:t>T</w:t>
      </w:r>
      <w:r w:rsidRPr="00D416E9">
        <w:rPr>
          <w:rFonts w:asciiTheme="majorBidi" w:hAnsiTheme="majorBidi" w:cstheme="majorBidi"/>
          <w:sz w:val="24"/>
          <w:szCs w:val="24"/>
        </w:rPr>
        <w:t xml:space="preserve">outes les parties de l’estomac doivent </w:t>
      </w:r>
      <w:r w:rsidR="004D0AA2" w:rsidRPr="00D416E9">
        <w:rPr>
          <w:rFonts w:asciiTheme="majorBidi" w:hAnsiTheme="majorBidi" w:cstheme="majorBidi"/>
          <w:sz w:val="24"/>
          <w:szCs w:val="24"/>
        </w:rPr>
        <w:t>être</w:t>
      </w:r>
      <w:r w:rsidRPr="00D416E9">
        <w:rPr>
          <w:rFonts w:asciiTheme="majorBidi" w:hAnsiTheme="majorBidi" w:cstheme="majorBidi"/>
          <w:sz w:val="24"/>
          <w:szCs w:val="24"/>
        </w:rPr>
        <w:t xml:space="preserve"> </w:t>
      </w:r>
      <w:r w:rsidR="004D0AA2" w:rsidRPr="00D416E9">
        <w:rPr>
          <w:rFonts w:asciiTheme="majorBidi" w:hAnsiTheme="majorBidi" w:cstheme="majorBidi"/>
          <w:sz w:val="24"/>
          <w:szCs w:val="24"/>
        </w:rPr>
        <w:t>examinées</w:t>
      </w:r>
      <w:r w:rsidRPr="00D416E9">
        <w:rPr>
          <w:rFonts w:asciiTheme="majorBidi" w:hAnsiTheme="majorBidi" w:cstheme="majorBidi"/>
          <w:sz w:val="24"/>
          <w:szCs w:val="24"/>
        </w:rPr>
        <w:t xml:space="preserve"> </w:t>
      </w:r>
      <w:r w:rsidR="004D0AA2" w:rsidRPr="00D416E9">
        <w:rPr>
          <w:rFonts w:asciiTheme="majorBidi" w:hAnsiTheme="majorBidi" w:cstheme="majorBidi"/>
          <w:sz w:val="24"/>
          <w:szCs w:val="24"/>
        </w:rPr>
        <w:t>grâce</w:t>
      </w:r>
      <w:r w:rsidRPr="00D416E9">
        <w:rPr>
          <w:rFonts w:asciiTheme="majorBidi" w:hAnsiTheme="majorBidi" w:cstheme="majorBidi"/>
          <w:sz w:val="24"/>
          <w:szCs w:val="24"/>
        </w:rPr>
        <w:t xml:space="preserve"> aux </w:t>
      </w:r>
      <w:r w:rsidR="004D0AA2" w:rsidRPr="00D416E9">
        <w:rPr>
          <w:rFonts w:asciiTheme="majorBidi" w:hAnsiTheme="majorBidi" w:cstheme="majorBidi"/>
          <w:sz w:val="24"/>
          <w:szCs w:val="24"/>
        </w:rPr>
        <w:t>possibilités</w:t>
      </w:r>
      <w:r w:rsidRPr="00D416E9">
        <w:rPr>
          <w:rFonts w:asciiTheme="majorBidi" w:hAnsiTheme="majorBidi" w:cstheme="majorBidi"/>
          <w:sz w:val="24"/>
          <w:szCs w:val="24"/>
        </w:rPr>
        <w:t xml:space="preserve"> de </w:t>
      </w:r>
      <w:r w:rsidR="004D0AA2" w:rsidRPr="00D416E9">
        <w:rPr>
          <w:rFonts w:asciiTheme="majorBidi" w:hAnsiTheme="majorBidi" w:cstheme="majorBidi"/>
          <w:sz w:val="24"/>
          <w:szCs w:val="24"/>
        </w:rPr>
        <w:t>béquillage</w:t>
      </w:r>
      <w:r w:rsidR="00987BFE">
        <w:rPr>
          <w:rFonts w:asciiTheme="majorBidi" w:hAnsiTheme="majorBidi" w:cstheme="majorBidi"/>
          <w:sz w:val="24"/>
          <w:szCs w:val="24"/>
        </w:rPr>
        <w:t xml:space="preserve"> l’endoscope: </w:t>
      </w:r>
      <w:proofErr w:type="spellStart"/>
      <w:r w:rsidR="00987BFE">
        <w:rPr>
          <w:rFonts w:asciiTheme="majorBidi" w:hAnsiTheme="majorBidi" w:cstheme="majorBidi"/>
          <w:sz w:val="24"/>
          <w:szCs w:val="24"/>
        </w:rPr>
        <w:t>i</w:t>
      </w:r>
      <w:r w:rsidRPr="00D416E9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D416E9">
        <w:rPr>
          <w:rFonts w:asciiTheme="majorBidi" w:hAnsiTheme="majorBidi" w:cstheme="majorBidi"/>
          <w:sz w:val="24"/>
          <w:szCs w:val="24"/>
        </w:rPr>
        <w:t xml:space="preserve"> n’y a pas de zone aveugle.</w:t>
      </w:r>
    </w:p>
    <w:p w:rsidR="000474F6" w:rsidRPr="00D416E9" w:rsidRDefault="000474F6" w:rsidP="006B46A2">
      <w:pPr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 xml:space="preserve">-Le fundus et l’antre sont </w:t>
      </w:r>
      <w:r w:rsidR="004D0AA2" w:rsidRPr="00D416E9">
        <w:rPr>
          <w:rFonts w:asciiTheme="majorBidi" w:hAnsiTheme="majorBidi" w:cstheme="majorBidi"/>
          <w:sz w:val="24"/>
          <w:szCs w:val="24"/>
        </w:rPr>
        <w:t>séparés</w:t>
      </w:r>
      <w:r w:rsidRPr="00D416E9">
        <w:rPr>
          <w:rFonts w:asciiTheme="majorBidi" w:hAnsiTheme="majorBidi" w:cstheme="majorBidi"/>
          <w:sz w:val="24"/>
          <w:szCs w:val="24"/>
        </w:rPr>
        <w:t xml:space="preserve"> par la </w:t>
      </w:r>
      <w:r w:rsidR="004D0AA2" w:rsidRPr="00D416E9">
        <w:rPr>
          <w:rFonts w:asciiTheme="majorBidi" w:hAnsiTheme="majorBidi" w:cstheme="majorBidi"/>
          <w:sz w:val="24"/>
          <w:szCs w:val="24"/>
        </w:rPr>
        <w:t>région</w:t>
      </w:r>
      <w:r w:rsidR="006B46A2" w:rsidRPr="00D416E9">
        <w:rPr>
          <w:rFonts w:asciiTheme="majorBidi" w:hAnsiTheme="majorBidi" w:cstheme="majorBidi"/>
          <w:sz w:val="24"/>
          <w:szCs w:val="24"/>
        </w:rPr>
        <w:t xml:space="preserve"> angulaire ou </w:t>
      </w:r>
      <w:proofErr w:type="spellStart"/>
      <w:r w:rsidR="006B46A2" w:rsidRPr="00D416E9">
        <w:rPr>
          <w:rFonts w:asciiTheme="majorBidi" w:hAnsiTheme="majorBidi" w:cstheme="majorBidi"/>
          <w:sz w:val="24"/>
          <w:szCs w:val="24"/>
        </w:rPr>
        <w:t>angulus</w:t>
      </w:r>
      <w:proofErr w:type="spellEnd"/>
      <w:r w:rsidR="006B46A2" w:rsidRPr="00D416E9">
        <w:rPr>
          <w:rFonts w:asciiTheme="majorBidi" w:hAnsiTheme="majorBidi" w:cstheme="majorBidi"/>
          <w:sz w:val="24"/>
          <w:szCs w:val="24"/>
        </w:rPr>
        <w:t xml:space="preserve">, Les plis </w:t>
      </w:r>
      <w:proofErr w:type="spellStart"/>
      <w:r w:rsidR="006B46A2" w:rsidRPr="00D416E9">
        <w:rPr>
          <w:rFonts w:asciiTheme="majorBidi" w:hAnsiTheme="majorBidi" w:cstheme="majorBidi"/>
          <w:sz w:val="24"/>
          <w:szCs w:val="24"/>
        </w:rPr>
        <w:t>fundiques</w:t>
      </w:r>
      <w:proofErr w:type="spellEnd"/>
      <w:r w:rsidR="006B46A2" w:rsidRPr="00D416E9">
        <w:rPr>
          <w:rFonts w:asciiTheme="majorBidi" w:hAnsiTheme="majorBidi" w:cstheme="majorBidi"/>
          <w:sz w:val="24"/>
          <w:szCs w:val="24"/>
        </w:rPr>
        <w:t xml:space="preserve"> sont parallèles au grand axe de l’estomac, la grosse tubérosité gastrique et la région cardiale sont examinées par rétroversion.</w:t>
      </w:r>
    </w:p>
    <w:p w:rsidR="000E2FEA" w:rsidRPr="00D416E9" w:rsidRDefault="000E2FEA" w:rsidP="00E82576">
      <w:pPr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 xml:space="preserve">-Le passage du pylore permet d’examiner le bulbe </w:t>
      </w:r>
      <w:r w:rsidR="004D0AA2" w:rsidRPr="00D416E9">
        <w:rPr>
          <w:rFonts w:asciiTheme="majorBidi" w:hAnsiTheme="majorBidi" w:cstheme="majorBidi"/>
          <w:sz w:val="24"/>
          <w:szCs w:val="24"/>
        </w:rPr>
        <w:t>duodénal</w:t>
      </w:r>
      <w:r w:rsidRPr="00D416E9">
        <w:rPr>
          <w:rFonts w:asciiTheme="majorBidi" w:hAnsiTheme="majorBidi" w:cstheme="majorBidi"/>
          <w:sz w:val="24"/>
          <w:szCs w:val="24"/>
        </w:rPr>
        <w:t xml:space="preserve"> est lisse ; au niveau du reste du </w:t>
      </w:r>
      <w:r w:rsidR="004D0AA2" w:rsidRPr="00D416E9">
        <w:rPr>
          <w:rFonts w:asciiTheme="majorBidi" w:hAnsiTheme="majorBidi" w:cstheme="majorBidi"/>
          <w:sz w:val="24"/>
          <w:szCs w:val="24"/>
        </w:rPr>
        <w:t>duodénum</w:t>
      </w:r>
      <w:r w:rsidRPr="00D416E9">
        <w:rPr>
          <w:rFonts w:asciiTheme="majorBidi" w:hAnsiTheme="majorBidi" w:cstheme="majorBidi"/>
          <w:sz w:val="24"/>
          <w:szCs w:val="24"/>
        </w:rPr>
        <w:t>, les valvules connivent</w:t>
      </w:r>
      <w:r w:rsidR="00E82576" w:rsidRPr="00D416E9">
        <w:rPr>
          <w:rFonts w:asciiTheme="majorBidi" w:hAnsiTheme="majorBidi" w:cstheme="majorBidi"/>
          <w:sz w:val="24"/>
          <w:szCs w:val="24"/>
        </w:rPr>
        <w:t>es</w:t>
      </w:r>
      <w:r w:rsidRPr="00D416E9">
        <w:rPr>
          <w:rFonts w:asciiTheme="majorBidi" w:hAnsiTheme="majorBidi" w:cstheme="majorBidi"/>
          <w:sz w:val="24"/>
          <w:szCs w:val="24"/>
        </w:rPr>
        <w:t xml:space="preserve"> forme</w:t>
      </w:r>
      <w:r w:rsidR="00E82576" w:rsidRPr="00D416E9">
        <w:rPr>
          <w:rFonts w:asciiTheme="majorBidi" w:hAnsiTheme="majorBidi" w:cstheme="majorBidi"/>
          <w:sz w:val="24"/>
          <w:szCs w:val="24"/>
        </w:rPr>
        <w:t>n</w:t>
      </w:r>
      <w:r w:rsidRPr="00D416E9">
        <w:rPr>
          <w:rFonts w:asciiTheme="majorBidi" w:hAnsiTheme="majorBidi" w:cstheme="majorBidi"/>
          <w:sz w:val="24"/>
          <w:szCs w:val="24"/>
        </w:rPr>
        <w:t>t des plis circulaires.</w:t>
      </w:r>
    </w:p>
    <w:p w:rsidR="000E2FEA" w:rsidRPr="00D416E9" w:rsidRDefault="000E2FEA" w:rsidP="00E82576">
      <w:pPr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 xml:space="preserve">-La papille est </w:t>
      </w:r>
      <w:r w:rsidR="004D0AA2" w:rsidRPr="00D416E9">
        <w:rPr>
          <w:rFonts w:asciiTheme="majorBidi" w:hAnsiTheme="majorBidi" w:cstheme="majorBidi"/>
          <w:sz w:val="24"/>
          <w:szCs w:val="24"/>
        </w:rPr>
        <w:t>située</w:t>
      </w:r>
      <w:r w:rsidRPr="00D416E9">
        <w:rPr>
          <w:rFonts w:asciiTheme="majorBidi" w:hAnsiTheme="majorBidi" w:cstheme="majorBidi"/>
          <w:sz w:val="24"/>
          <w:szCs w:val="24"/>
        </w:rPr>
        <w:t xml:space="preserve"> au bord interne du deuxième </w:t>
      </w:r>
      <w:r w:rsidR="004D0AA2" w:rsidRPr="00D416E9">
        <w:rPr>
          <w:rFonts w:asciiTheme="majorBidi" w:hAnsiTheme="majorBidi" w:cstheme="majorBidi"/>
          <w:sz w:val="24"/>
          <w:szCs w:val="24"/>
        </w:rPr>
        <w:t>duodénum</w:t>
      </w:r>
      <w:r w:rsidRPr="00D416E9">
        <w:rPr>
          <w:rFonts w:asciiTheme="majorBidi" w:hAnsiTheme="majorBidi" w:cstheme="majorBidi"/>
          <w:sz w:val="24"/>
          <w:szCs w:val="24"/>
        </w:rPr>
        <w:t xml:space="preserve">, elle est mieux </w:t>
      </w:r>
      <w:r w:rsidR="004D0AA2" w:rsidRPr="00D416E9">
        <w:rPr>
          <w:rFonts w:asciiTheme="majorBidi" w:hAnsiTheme="majorBidi" w:cstheme="majorBidi"/>
          <w:sz w:val="24"/>
          <w:szCs w:val="24"/>
        </w:rPr>
        <w:t>visualisée</w:t>
      </w:r>
      <w:r w:rsidRPr="00D416E9">
        <w:rPr>
          <w:rFonts w:asciiTheme="majorBidi" w:hAnsiTheme="majorBidi" w:cstheme="majorBidi"/>
          <w:sz w:val="24"/>
          <w:szCs w:val="24"/>
        </w:rPr>
        <w:t xml:space="preserve"> par des </w:t>
      </w:r>
      <w:r w:rsidR="00020881" w:rsidRPr="00D416E9">
        <w:rPr>
          <w:rFonts w:asciiTheme="majorBidi" w:hAnsiTheme="majorBidi" w:cstheme="majorBidi"/>
          <w:sz w:val="24"/>
          <w:szCs w:val="24"/>
        </w:rPr>
        <w:t>endoscopes</w:t>
      </w:r>
      <w:r w:rsidRPr="00D416E9">
        <w:rPr>
          <w:rFonts w:asciiTheme="majorBidi" w:hAnsiTheme="majorBidi" w:cstheme="majorBidi"/>
          <w:sz w:val="24"/>
          <w:szCs w:val="24"/>
        </w:rPr>
        <w:t xml:space="preserve"> à vision </w:t>
      </w:r>
      <w:r w:rsidR="004D0AA2" w:rsidRPr="00D416E9">
        <w:rPr>
          <w:rFonts w:asciiTheme="majorBidi" w:hAnsiTheme="majorBidi" w:cstheme="majorBidi"/>
          <w:sz w:val="24"/>
          <w:szCs w:val="24"/>
        </w:rPr>
        <w:t>latérales</w:t>
      </w:r>
      <w:r w:rsidRPr="00D416E9">
        <w:rPr>
          <w:rFonts w:asciiTheme="majorBidi" w:hAnsiTheme="majorBidi" w:cstheme="majorBidi"/>
          <w:sz w:val="24"/>
          <w:szCs w:val="24"/>
        </w:rPr>
        <w:t>.</w:t>
      </w:r>
    </w:p>
    <w:p w:rsidR="000E2FEA" w:rsidRPr="00D416E9" w:rsidRDefault="00E82576" w:rsidP="00E82576">
      <w:pPr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>-</w:t>
      </w:r>
      <w:r w:rsidR="000E2FEA" w:rsidRPr="00D416E9">
        <w:rPr>
          <w:rFonts w:asciiTheme="majorBidi" w:hAnsiTheme="majorBidi" w:cstheme="majorBidi"/>
          <w:sz w:val="24"/>
          <w:szCs w:val="24"/>
        </w:rPr>
        <w:t xml:space="preserve">Toutes les zones suspectes doivent </w:t>
      </w:r>
      <w:r w:rsidR="004D0AA2" w:rsidRPr="00D416E9">
        <w:rPr>
          <w:rFonts w:asciiTheme="majorBidi" w:hAnsiTheme="majorBidi" w:cstheme="majorBidi"/>
          <w:sz w:val="24"/>
          <w:szCs w:val="24"/>
        </w:rPr>
        <w:t>biopsies</w:t>
      </w:r>
      <w:r w:rsidR="000E2FEA" w:rsidRPr="00D416E9">
        <w:rPr>
          <w:rFonts w:asciiTheme="majorBidi" w:hAnsiTheme="majorBidi" w:cstheme="majorBidi"/>
          <w:sz w:val="24"/>
          <w:szCs w:val="24"/>
        </w:rPr>
        <w:t>.</w:t>
      </w:r>
    </w:p>
    <w:p w:rsidR="000E2FEA" w:rsidRPr="00D416E9" w:rsidRDefault="000E2FEA" w:rsidP="000E2FEA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u w:val="single"/>
        </w:rPr>
      </w:pPr>
      <w:r w:rsidRPr="00D416E9">
        <w:rPr>
          <w:rFonts w:asciiTheme="majorBidi" w:hAnsiTheme="majorBidi" w:cstheme="majorBidi"/>
          <w:sz w:val="24"/>
          <w:szCs w:val="24"/>
          <w:u w:val="single"/>
        </w:rPr>
        <w:t xml:space="preserve">Les principales </w:t>
      </w:r>
      <w:r w:rsidR="004D0AA2" w:rsidRPr="00D416E9">
        <w:rPr>
          <w:rFonts w:asciiTheme="majorBidi" w:hAnsiTheme="majorBidi" w:cstheme="majorBidi"/>
          <w:sz w:val="24"/>
          <w:szCs w:val="24"/>
          <w:u w:val="single"/>
        </w:rPr>
        <w:t>lésions</w:t>
      </w:r>
      <w:r w:rsidRPr="00D416E9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="004D0AA2" w:rsidRPr="00D416E9">
        <w:rPr>
          <w:rFonts w:asciiTheme="majorBidi" w:hAnsiTheme="majorBidi" w:cstheme="majorBidi"/>
          <w:sz w:val="24"/>
          <w:szCs w:val="24"/>
          <w:u w:val="single"/>
        </w:rPr>
        <w:t>observées</w:t>
      </w:r>
      <w:r w:rsidRPr="00D416E9">
        <w:rPr>
          <w:rFonts w:asciiTheme="majorBidi" w:hAnsiTheme="majorBidi" w:cstheme="majorBidi"/>
          <w:sz w:val="24"/>
          <w:szCs w:val="24"/>
          <w:u w:val="single"/>
        </w:rPr>
        <w:t> :</w:t>
      </w:r>
    </w:p>
    <w:p w:rsidR="00F76C61" w:rsidRPr="00D416E9" w:rsidRDefault="00E82576" w:rsidP="00624CD9">
      <w:pPr>
        <w:pStyle w:val="Paragraphedeliste"/>
        <w:ind w:left="1980"/>
        <w:rPr>
          <w:rFonts w:asciiTheme="majorBidi" w:hAnsiTheme="majorBidi" w:cstheme="majorBidi"/>
          <w:sz w:val="24"/>
          <w:szCs w:val="24"/>
          <w:u w:val="single"/>
        </w:rPr>
      </w:pPr>
      <w:r w:rsidRPr="00D416E9">
        <w:rPr>
          <w:rFonts w:asciiTheme="majorBidi" w:hAnsiTheme="majorBidi" w:cstheme="majorBidi"/>
          <w:sz w:val="24"/>
          <w:szCs w:val="24"/>
          <w:u w:val="single"/>
        </w:rPr>
        <w:t xml:space="preserve">1- lésions œsophagienne : </w:t>
      </w:r>
      <w:r w:rsidRPr="00D416E9">
        <w:rPr>
          <w:rFonts w:asciiTheme="majorBidi" w:hAnsiTheme="majorBidi" w:cstheme="majorBidi"/>
          <w:sz w:val="24"/>
          <w:szCs w:val="24"/>
        </w:rPr>
        <w:t>h</w:t>
      </w:r>
      <w:r w:rsidR="000E2FEA" w:rsidRPr="00D416E9">
        <w:rPr>
          <w:rFonts w:asciiTheme="majorBidi" w:hAnsiTheme="majorBidi" w:cstheme="majorBidi"/>
          <w:sz w:val="24"/>
          <w:szCs w:val="24"/>
        </w:rPr>
        <w:t>ernie hiatale.</w:t>
      </w:r>
      <w:r w:rsidRPr="00D416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0E2FEA" w:rsidRPr="00D416E9">
        <w:rPr>
          <w:rFonts w:asciiTheme="majorBidi" w:hAnsiTheme="majorBidi" w:cstheme="majorBidi"/>
          <w:sz w:val="24"/>
          <w:szCs w:val="24"/>
        </w:rPr>
        <w:t>oesophagite</w:t>
      </w:r>
      <w:proofErr w:type="spellEnd"/>
      <w:proofErr w:type="gramEnd"/>
      <w:r w:rsidRPr="00D416E9">
        <w:rPr>
          <w:rFonts w:asciiTheme="majorBidi" w:hAnsiTheme="majorBidi" w:cstheme="majorBidi"/>
          <w:sz w:val="24"/>
          <w:szCs w:val="24"/>
        </w:rPr>
        <w:t xml:space="preserve"> peptique, </w:t>
      </w:r>
      <w:proofErr w:type="spellStart"/>
      <w:r w:rsidRPr="00D416E9">
        <w:rPr>
          <w:rFonts w:asciiTheme="majorBidi" w:hAnsiTheme="majorBidi" w:cstheme="majorBidi"/>
          <w:sz w:val="24"/>
          <w:szCs w:val="24"/>
        </w:rPr>
        <w:t>e</w:t>
      </w:r>
      <w:r w:rsidR="00F76C61" w:rsidRPr="00D416E9">
        <w:rPr>
          <w:rFonts w:asciiTheme="majorBidi" w:hAnsiTheme="majorBidi" w:cstheme="majorBidi"/>
          <w:sz w:val="24"/>
          <w:szCs w:val="24"/>
        </w:rPr>
        <w:t>ndobrachy</w:t>
      </w:r>
      <w:proofErr w:type="spellEnd"/>
      <w:r w:rsidR="00F76C61" w:rsidRPr="00D416E9">
        <w:rPr>
          <w:rFonts w:asciiTheme="majorBidi" w:hAnsiTheme="majorBidi" w:cstheme="majorBidi"/>
          <w:sz w:val="24"/>
          <w:szCs w:val="24"/>
        </w:rPr>
        <w:t xml:space="preserve"> œsopha</w:t>
      </w:r>
      <w:r w:rsidR="00624CD9" w:rsidRPr="00D416E9">
        <w:rPr>
          <w:rFonts w:asciiTheme="majorBidi" w:hAnsiTheme="majorBidi" w:cstheme="majorBidi"/>
          <w:sz w:val="24"/>
          <w:szCs w:val="24"/>
        </w:rPr>
        <w:t xml:space="preserve">ge, cancer de l’œsophage, </w:t>
      </w:r>
      <w:r w:rsidR="00F76C61" w:rsidRPr="00D416E9">
        <w:rPr>
          <w:rFonts w:asciiTheme="majorBidi" w:hAnsiTheme="majorBidi" w:cstheme="majorBidi"/>
          <w:sz w:val="24"/>
          <w:szCs w:val="24"/>
        </w:rPr>
        <w:t xml:space="preserve">varices </w:t>
      </w:r>
      <w:r w:rsidR="00020881">
        <w:rPr>
          <w:rFonts w:asciiTheme="majorBidi" w:hAnsiTheme="majorBidi" w:cstheme="majorBidi"/>
          <w:sz w:val="24"/>
          <w:szCs w:val="24"/>
        </w:rPr>
        <w:t>œsophagienne</w:t>
      </w:r>
      <w:r w:rsidR="00624CD9" w:rsidRPr="00D416E9">
        <w:rPr>
          <w:rFonts w:asciiTheme="majorBidi" w:hAnsiTheme="majorBidi" w:cstheme="majorBidi"/>
          <w:sz w:val="24"/>
          <w:szCs w:val="24"/>
        </w:rPr>
        <w:t>, d</w:t>
      </w:r>
      <w:r w:rsidR="00F76C61" w:rsidRPr="00D416E9">
        <w:rPr>
          <w:rFonts w:asciiTheme="majorBidi" w:hAnsiTheme="majorBidi" w:cstheme="majorBidi"/>
          <w:sz w:val="24"/>
          <w:szCs w:val="24"/>
        </w:rPr>
        <w:t xml:space="preserve">iverticules </w:t>
      </w:r>
      <w:r w:rsidR="004D0AA2" w:rsidRPr="00D416E9">
        <w:rPr>
          <w:rFonts w:asciiTheme="majorBidi" w:hAnsiTheme="majorBidi" w:cstheme="majorBidi"/>
          <w:sz w:val="24"/>
          <w:szCs w:val="24"/>
        </w:rPr>
        <w:t>œsophagiens</w:t>
      </w:r>
      <w:r w:rsidR="00624CD9" w:rsidRPr="00D416E9">
        <w:rPr>
          <w:rFonts w:asciiTheme="majorBidi" w:hAnsiTheme="majorBidi" w:cstheme="majorBidi"/>
          <w:sz w:val="24"/>
          <w:szCs w:val="24"/>
        </w:rPr>
        <w:t xml:space="preserve"> et </w:t>
      </w:r>
      <w:r w:rsidR="00020881">
        <w:rPr>
          <w:rFonts w:asciiTheme="majorBidi" w:hAnsiTheme="majorBidi" w:cstheme="majorBidi"/>
          <w:sz w:val="24"/>
          <w:szCs w:val="24"/>
        </w:rPr>
        <w:t>a</w:t>
      </w:r>
      <w:r w:rsidR="00F76C61" w:rsidRPr="00D416E9">
        <w:rPr>
          <w:rFonts w:asciiTheme="majorBidi" w:hAnsiTheme="majorBidi" w:cstheme="majorBidi"/>
          <w:sz w:val="24"/>
          <w:szCs w:val="24"/>
        </w:rPr>
        <w:t xml:space="preserve">nneaux </w:t>
      </w:r>
      <w:proofErr w:type="spellStart"/>
      <w:r w:rsidR="00F76C61" w:rsidRPr="00D416E9">
        <w:rPr>
          <w:rFonts w:asciiTheme="majorBidi" w:hAnsiTheme="majorBidi" w:cstheme="majorBidi"/>
          <w:sz w:val="24"/>
          <w:szCs w:val="24"/>
        </w:rPr>
        <w:t>oesophagiens</w:t>
      </w:r>
      <w:proofErr w:type="spellEnd"/>
      <w:r w:rsidR="00020881">
        <w:rPr>
          <w:rFonts w:asciiTheme="majorBidi" w:hAnsiTheme="majorBidi" w:cstheme="majorBidi"/>
          <w:sz w:val="24"/>
          <w:szCs w:val="24"/>
        </w:rPr>
        <w:t>…</w:t>
      </w:r>
    </w:p>
    <w:p w:rsidR="000A0597" w:rsidRPr="00D416E9" w:rsidRDefault="00F76C61" w:rsidP="00EE5964">
      <w:pPr>
        <w:pStyle w:val="Paragraphedeliste"/>
        <w:ind w:left="1980"/>
        <w:rPr>
          <w:rFonts w:asciiTheme="majorBidi" w:hAnsiTheme="majorBidi" w:cstheme="majorBidi"/>
          <w:sz w:val="24"/>
          <w:szCs w:val="24"/>
          <w:u w:val="single"/>
        </w:rPr>
      </w:pPr>
      <w:r w:rsidRPr="00D416E9">
        <w:rPr>
          <w:rFonts w:asciiTheme="majorBidi" w:hAnsiTheme="majorBidi" w:cstheme="majorBidi"/>
          <w:sz w:val="24"/>
          <w:szCs w:val="24"/>
        </w:rPr>
        <w:t xml:space="preserve">2) </w:t>
      </w:r>
      <w:r w:rsidR="004D0AA2" w:rsidRPr="00D416E9">
        <w:rPr>
          <w:rFonts w:asciiTheme="majorBidi" w:hAnsiTheme="majorBidi" w:cstheme="majorBidi"/>
          <w:sz w:val="24"/>
          <w:szCs w:val="24"/>
          <w:u w:val="single"/>
        </w:rPr>
        <w:t>Lésions</w:t>
      </w:r>
      <w:r w:rsidRPr="00D416E9">
        <w:rPr>
          <w:rFonts w:asciiTheme="majorBidi" w:hAnsiTheme="majorBidi" w:cstheme="majorBidi"/>
          <w:sz w:val="24"/>
          <w:szCs w:val="24"/>
          <w:u w:val="single"/>
        </w:rPr>
        <w:t xml:space="preserve"> gastriques et </w:t>
      </w:r>
      <w:r w:rsidR="004D0AA2" w:rsidRPr="00D416E9">
        <w:rPr>
          <w:rFonts w:asciiTheme="majorBidi" w:hAnsiTheme="majorBidi" w:cstheme="majorBidi"/>
          <w:sz w:val="24"/>
          <w:szCs w:val="24"/>
          <w:u w:val="single"/>
        </w:rPr>
        <w:t>duodénales</w:t>
      </w:r>
      <w:r w:rsidRPr="00D416E9">
        <w:rPr>
          <w:rFonts w:asciiTheme="majorBidi" w:hAnsiTheme="majorBidi" w:cstheme="majorBidi"/>
          <w:sz w:val="24"/>
          <w:szCs w:val="24"/>
          <w:u w:val="single"/>
        </w:rPr>
        <w:t> :</w:t>
      </w:r>
      <w:r w:rsidR="00624CD9" w:rsidRPr="00D416E9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="00624CD9" w:rsidRPr="00D416E9">
        <w:rPr>
          <w:rFonts w:asciiTheme="majorBidi" w:hAnsiTheme="majorBidi" w:cstheme="majorBidi"/>
          <w:sz w:val="24"/>
          <w:szCs w:val="24"/>
        </w:rPr>
        <w:t>m</w:t>
      </w:r>
      <w:r w:rsidRPr="00D416E9">
        <w:rPr>
          <w:rFonts w:asciiTheme="majorBidi" w:hAnsiTheme="majorBidi" w:cstheme="majorBidi"/>
          <w:sz w:val="24"/>
          <w:szCs w:val="24"/>
        </w:rPr>
        <w:t xml:space="preserve">aladie </w:t>
      </w:r>
      <w:r w:rsidR="004D0AA2" w:rsidRPr="00D416E9">
        <w:rPr>
          <w:rFonts w:asciiTheme="majorBidi" w:hAnsiTheme="majorBidi" w:cstheme="majorBidi"/>
          <w:sz w:val="24"/>
          <w:szCs w:val="24"/>
        </w:rPr>
        <w:t>ulcéreuse</w:t>
      </w:r>
      <w:r w:rsidRPr="00D416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16E9">
        <w:rPr>
          <w:rFonts w:asciiTheme="majorBidi" w:hAnsiTheme="majorBidi" w:cstheme="majorBidi"/>
          <w:sz w:val="24"/>
          <w:szCs w:val="24"/>
        </w:rPr>
        <w:t>gastroduodènale</w:t>
      </w:r>
      <w:proofErr w:type="spellEnd"/>
      <w:r w:rsidR="00624CD9" w:rsidRPr="00D416E9">
        <w:rPr>
          <w:rFonts w:asciiTheme="majorBidi" w:hAnsiTheme="majorBidi" w:cstheme="majorBidi"/>
          <w:sz w:val="24"/>
          <w:szCs w:val="24"/>
        </w:rPr>
        <w:t>,  gastrites, t</w:t>
      </w:r>
      <w:r w:rsidR="000A0597" w:rsidRPr="00D416E9">
        <w:rPr>
          <w:rFonts w:asciiTheme="majorBidi" w:hAnsiTheme="majorBidi" w:cstheme="majorBidi"/>
          <w:sz w:val="24"/>
          <w:szCs w:val="24"/>
        </w:rPr>
        <w:t xml:space="preserve">umeurs </w:t>
      </w:r>
      <w:r w:rsidR="004D0AA2" w:rsidRPr="00D416E9">
        <w:rPr>
          <w:rFonts w:asciiTheme="majorBidi" w:hAnsiTheme="majorBidi" w:cstheme="majorBidi"/>
          <w:sz w:val="24"/>
          <w:szCs w:val="24"/>
        </w:rPr>
        <w:t>bénignes</w:t>
      </w:r>
      <w:r w:rsidR="000A0597" w:rsidRPr="00D416E9">
        <w:rPr>
          <w:rFonts w:asciiTheme="majorBidi" w:hAnsiTheme="majorBidi" w:cstheme="majorBidi"/>
          <w:sz w:val="24"/>
          <w:szCs w:val="24"/>
        </w:rPr>
        <w:t xml:space="preserve"> </w:t>
      </w:r>
      <w:r w:rsidR="00624CD9" w:rsidRPr="00D416E9">
        <w:rPr>
          <w:rFonts w:asciiTheme="majorBidi" w:hAnsiTheme="majorBidi" w:cstheme="majorBidi"/>
          <w:sz w:val="24"/>
          <w:szCs w:val="24"/>
        </w:rPr>
        <w:t xml:space="preserve">et malignes </w:t>
      </w:r>
      <w:r w:rsidR="00EE5964" w:rsidRPr="00D416E9">
        <w:rPr>
          <w:rFonts w:asciiTheme="majorBidi" w:hAnsiTheme="majorBidi" w:cstheme="majorBidi"/>
          <w:sz w:val="24"/>
          <w:szCs w:val="24"/>
        </w:rPr>
        <w:t>de l’estomac</w:t>
      </w:r>
      <w:r w:rsidR="00020881">
        <w:rPr>
          <w:rFonts w:asciiTheme="majorBidi" w:hAnsiTheme="majorBidi" w:cstheme="majorBidi"/>
          <w:sz w:val="24"/>
          <w:szCs w:val="24"/>
        </w:rPr>
        <w:t>…</w:t>
      </w:r>
    </w:p>
    <w:p w:rsidR="000A0597" w:rsidRPr="00D416E9" w:rsidRDefault="0079419A" w:rsidP="0079419A">
      <w:pPr>
        <w:rPr>
          <w:rFonts w:asciiTheme="majorBidi" w:hAnsiTheme="majorBidi" w:cstheme="majorBidi"/>
          <w:b/>
          <w:sz w:val="24"/>
          <w:szCs w:val="24"/>
          <w:u w:val="single"/>
        </w:rPr>
      </w:pPr>
      <w:r w:rsidRPr="00D416E9">
        <w:rPr>
          <w:rFonts w:asciiTheme="majorBidi" w:hAnsiTheme="majorBidi" w:cstheme="majorBidi"/>
          <w:b/>
          <w:sz w:val="24"/>
          <w:szCs w:val="24"/>
        </w:rPr>
        <w:t>6</w:t>
      </w:r>
      <w:r w:rsidR="000A0597" w:rsidRPr="00D416E9">
        <w:rPr>
          <w:rFonts w:asciiTheme="majorBidi" w:hAnsiTheme="majorBidi" w:cstheme="majorBidi"/>
          <w:b/>
          <w:sz w:val="24"/>
          <w:szCs w:val="24"/>
        </w:rPr>
        <w:t xml:space="preserve">/ </w:t>
      </w:r>
      <w:r w:rsidR="000A0597" w:rsidRPr="00D416E9">
        <w:rPr>
          <w:rFonts w:asciiTheme="majorBidi" w:hAnsiTheme="majorBidi" w:cstheme="majorBidi"/>
          <w:b/>
          <w:sz w:val="24"/>
          <w:szCs w:val="24"/>
          <w:u w:val="single"/>
        </w:rPr>
        <w:t>Complications :</w:t>
      </w:r>
    </w:p>
    <w:p w:rsidR="000A0597" w:rsidRPr="00987BFE" w:rsidRDefault="000A0597" w:rsidP="00987BFE">
      <w:pPr>
        <w:rPr>
          <w:rFonts w:asciiTheme="majorBidi" w:hAnsiTheme="majorBidi" w:cstheme="majorBidi"/>
          <w:sz w:val="24"/>
          <w:szCs w:val="24"/>
          <w:u w:val="single"/>
        </w:rPr>
      </w:pPr>
      <w:r w:rsidRPr="00987BFE">
        <w:rPr>
          <w:rFonts w:asciiTheme="majorBidi" w:hAnsiTheme="majorBidi" w:cstheme="majorBidi"/>
          <w:sz w:val="24"/>
          <w:szCs w:val="24"/>
        </w:rPr>
        <w:t xml:space="preserve">L’endoscopie </w:t>
      </w:r>
      <w:r w:rsidR="00EE5964" w:rsidRPr="00987BFE">
        <w:rPr>
          <w:rFonts w:asciiTheme="majorBidi" w:hAnsiTheme="majorBidi" w:cstheme="majorBidi"/>
          <w:sz w:val="24"/>
          <w:szCs w:val="24"/>
        </w:rPr>
        <w:t>digestive haute reste examen sur</w:t>
      </w:r>
      <w:r w:rsidRPr="00987BFE">
        <w:rPr>
          <w:rFonts w:asciiTheme="majorBidi" w:hAnsiTheme="majorBidi" w:cstheme="majorBidi"/>
          <w:sz w:val="24"/>
          <w:szCs w:val="24"/>
        </w:rPr>
        <w:t>, même s’il comporte plusieurs risques potentiels :</w:t>
      </w:r>
    </w:p>
    <w:p w:rsidR="000A0597" w:rsidRPr="00D416E9" w:rsidRDefault="000A0597" w:rsidP="000A0597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>Pneumopathie d’inhalation.</w:t>
      </w:r>
    </w:p>
    <w:p w:rsidR="000A0597" w:rsidRPr="00D416E9" w:rsidRDefault="000A0597" w:rsidP="000A0597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>Troubles du rythme chez les patients à risque cardiovasculaire.</w:t>
      </w:r>
    </w:p>
    <w:p w:rsidR="00574B3D" w:rsidRPr="00D416E9" w:rsidRDefault="00574B3D" w:rsidP="00574B3D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>Hémorragie au niveau du site de</w:t>
      </w:r>
      <w:r w:rsidR="000A0597" w:rsidRPr="00D416E9">
        <w:rPr>
          <w:rFonts w:asciiTheme="majorBidi" w:hAnsiTheme="majorBidi" w:cstheme="majorBidi"/>
          <w:sz w:val="24"/>
          <w:szCs w:val="24"/>
        </w:rPr>
        <w:t xml:space="preserve"> biopsie</w:t>
      </w:r>
      <w:r w:rsidRPr="00D416E9">
        <w:rPr>
          <w:rFonts w:asciiTheme="majorBidi" w:hAnsiTheme="majorBidi" w:cstheme="majorBidi"/>
          <w:sz w:val="24"/>
          <w:szCs w:val="24"/>
        </w:rPr>
        <w:t>s</w:t>
      </w:r>
      <w:r w:rsidR="000A0597" w:rsidRPr="00D416E9">
        <w:rPr>
          <w:rFonts w:asciiTheme="majorBidi" w:hAnsiTheme="majorBidi" w:cstheme="majorBidi"/>
          <w:sz w:val="24"/>
          <w:szCs w:val="24"/>
        </w:rPr>
        <w:t>.</w:t>
      </w:r>
    </w:p>
    <w:p w:rsidR="00574B3D" w:rsidRPr="00D416E9" w:rsidRDefault="00574B3D" w:rsidP="00574B3D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 xml:space="preserve">Perforation favorisée par l’existence d’un diverticule de </w:t>
      </w:r>
      <w:proofErr w:type="spellStart"/>
      <w:r w:rsidRPr="00D416E9">
        <w:rPr>
          <w:rFonts w:asciiTheme="majorBidi" w:hAnsiTheme="majorBidi" w:cstheme="majorBidi"/>
          <w:sz w:val="24"/>
          <w:szCs w:val="24"/>
        </w:rPr>
        <w:t>Zencker</w:t>
      </w:r>
      <w:proofErr w:type="spellEnd"/>
      <w:r w:rsidRPr="00D416E9">
        <w:rPr>
          <w:rFonts w:asciiTheme="majorBidi" w:hAnsiTheme="majorBidi" w:cstheme="majorBidi"/>
          <w:sz w:val="24"/>
          <w:szCs w:val="24"/>
        </w:rPr>
        <w:t xml:space="preserve"> ou d’une sténose.</w:t>
      </w:r>
    </w:p>
    <w:p w:rsidR="00574B3D" w:rsidRPr="00D416E9" w:rsidRDefault="004B7086" w:rsidP="004B7086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>Incarcération instrumentale : L’extrémité</w:t>
      </w:r>
      <w:r w:rsidR="00574B3D" w:rsidRPr="00D416E9">
        <w:rPr>
          <w:rFonts w:asciiTheme="majorBidi" w:hAnsiTheme="majorBidi" w:cstheme="majorBidi"/>
          <w:sz w:val="24"/>
          <w:szCs w:val="24"/>
        </w:rPr>
        <w:t xml:space="preserve"> d’un endoscope souple peut s’</w:t>
      </w:r>
      <w:r w:rsidRPr="00D416E9">
        <w:rPr>
          <w:rFonts w:asciiTheme="majorBidi" w:hAnsiTheme="majorBidi" w:cstheme="majorBidi"/>
          <w:sz w:val="24"/>
          <w:szCs w:val="24"/>
        </w:rPr>
        <w:t>incarcérer</w:t>
      </w:r>
      <w:r w:rsidR="00574B3D" w:rsidRPr="00D416E9">
        <w:rPr>
          <w:rFonts w:asciiTheme="majorBidi" w:hAnsiTheme="majorBidi" w:cstheme="majorBidi"/>
          <w:sz w:val="24"/>
          <w:szCs w:val="24"/>
        </w:rPr>
        <w:t xml:space="preserve"> dans une hernie hiatale ou dans l’</w:t>
      </w:r>
      <w:r w:rsidRPr="00D416E9">
        <w:rPr>
          <w:rFonts w:asciiTheme="majorBidi" w:hAnsiTheme="majorBidi" w:cstheme="majorBidi"/>
          <w:sz w:val="24"/>
          <w:szCs w:val="24"/>
        </w:rPr>
        <w:t>œsophage distal pendant la</w:t>
      </w:r>
      <w:r w:rsidR="00574B3D" w:rsidRPr="00D416E9">
        <w:rPr>
          <w:rFonts w:asciiTheme="majorBidi" w:hAnsiTheme="majorBidi" w:cstheme="majorBidi"/>
          <w:sz w:val="24"/>
          <w:szCs w:val="24"/>
        </w:rPr>
        <w:t xml:space="preserve"> </w:t>
      </w:r>
      <w:r w:rsidRPr="00D416E9">
        <w:rPr>
          <w:rFonts w:asciiTheme="majorBidi" w:hAnsiTheme="majorBidi" w:cstheme="majorBidi"/>
          <w:sz w:val="24"/>
          <w:szCs w:val="24"/>
        </w:rPr>
        <w:t>rétroversion</w:t>
      </w:r>
      <w:r w:rsidR="00574B3D" w:rsidRPr="00D416E9">
        <w:rPr>
          <w:rFonts w:asciiTheme="majorBidi" w:hAnsiTheme="majorBidi" w:cstheme="majorBidi"/>
          <w:sz w:val="24"/>
          <w:szCs w:val="24"/>
        </w:rPr>
        <w:t>.</w:t>
      </w:r>
    </w:p>
    <w:p w:rsidR="00574B3D" w:rsidRPr="00D416E9" w:rsidRDefault="00574B3D" w:rsidP="004B7086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>Le risque infectieux :</w:t>
      </w:r>
    </w:p>
    <w:p w:rsidR="00574B3D" w:rsidRPr="00D416E9" w:rsidRDefault="00574B3D" w:rsidP="00574B3D">
      <w:pPr>
        <w:pStyle w:val="Paragraphedeliste"/>
        <w:rPr>
          <w:rFonts w:asciiTheme="majorBidi" w:hAnsiTheme="majorBidi" w:cstheme="majorBidi"/>
          <w:sz w:val="24"/>
          <w:szCs w:val="24"/>
          <w:u w:val="single"/>
        </w:rPr>
      </w:pPr>
      <w:r w:rsidRPr="00D416E9">
        <w:rPr>
          <w:rFonts w:asciiTheme="majorBidi" w:hAnsiTheme="majorBidi" w:cstheme="majorBidi"/>
          <w:sz w:val="24"/>
          <w:szCs w:val="24"/>
        </w:rPr>
        <w:t>+</w:t>
      </w:r>
      <w:r w:rsidRPr="00D416E9">
        <w:rPr>
          <w:rFonts w:asciiTheme="majorBidi" w:hAnsiTheme="majorBidi" w:cstheme="majorBidi"/>
          <w:sz w:val="24"/>
          <w:szCs w:val="24"/>
          <w:u w:val="single"/>
        </w:rPr>
        <w:t>Infections par les germes endogènes :</w:t>
      </w:r>
    </w:p>
    <w:p w:rsidR="00574B3D" w:rsidRPr="00D416E9" w:rsidRDefault="00574B3D" w:rsidP="00574B3D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>L’acte endoscopique provoque très souvent un passage transitoire des propres germes du patient dans s</w:t>
      </w:r>
      <w:r w:rsidR="00D91D90" w:rsidRPr="00D416E9">
        <w:rPr>
          <w:rFonts w:asciiTheme="majorBidi" w:hAnsiTheme="majorBidi" w:cstheme="majorBidi"/>
          <w:sz w:val="24"/>
          <w:szCs w:val="24"/>
        </w:rPr>
        <w:t>a circulation</w:t>
      </w:r>
    </w:p>
    <w:p w:rsidR="00574B3D" w:rsidRPr="00D416E9" w:rsidRDefault="00574B3D" w:rsidP="00574B3D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 xml:space="preserve">Une </w:t>
      </w:r>
      <w:proofErr w:type="spellStart"/>
      <w:r w:rsidRPr="00D416E9">
        <w:rPr>
          <w:rFonts w:asciiTheme="majorBidi" w:hAnsiTheme="majorBidi" w:cstheme="majorBidi"/>
          <w:sz w:val="24"/>
          <w:szCs w:val="24"/>
        </w:rPr>
        <w:t>antibioprophylaxie</w:t>
      </w:r>
      <w:proofErr w:type="spellEnd"/>
      <w:r w:rsidRPr="00D416E9">
        <w:rPr>
          <w:rFonts w:asciiTheme="majorBidi" w:hAnsiTheme="majorBidi" w:cstheme="majorBidi"/>
          <w:sz w:val="24"/>
          <w:szCs w:val="24"/>
        </w:rPr>
        <w:t xml:space="preserve"> s’impose chez les sujets à risque : </w:t>
      </w:r>
      <w:proofErr w:type="spellStart"/>
      <w:r w:rsidRPr="00D416E9">
        <w:rPr>
          <w:rFonts w:asciiTheme="majorBidi" w:hAnsiTheme="majorBidi" w:cstheme="majorBidi"/>
          <w:sz w:val="24"/>
          <w:szCs w:val="24"/>
        </w:rPr>
        <w:t>valvulopathies</w:t>
      </w:r>
      <w:proofErr w:type="spellEnd"/>
      <w:r w:rsidRPr="00D416E9">
        <w:rPr>
          <w:rFonts w:asciiTheme="majorBidi" w:hAnsiTheme="majorBidi" w:cstheme="majorBidi"/>
          <w:sz w:val="24"/>
          <w:szCs w:val="24"/>
        </w:rPr>
        <w:t xml:space="preserve"> esse</w:t>
      </w:r>
      <w:r w:rsidR="00D91D90" w:rsidRPr="00D416E9">
        <w:rPr>
          <w:rFonts w:asciiTheme="majorBidi" w:hAnsiTheme="majorBidi" w:cstheme="majorBidi"/>
          <w:sz w:val="24"/>
          <w:szCs w:val="24"/>
        </w:rPr>
        <w:t>ntiellemen</w:t>
      </w:r>
      <w:r w:rsidR="004B013F" w:rsidRPr="00D416E9">
        <w:rPr>
          <w:rFonts w:asciiTheme="majorBidi" w:hAnsiTheme="majorBidi" w:cstheme="majorBidi"/>
          <w:sz w:val="24"/>
          <w:szCs w:val="24"/>
        </w:rPr>
        <w:t>t</w:t>
      </w:r>
      <w:r w:rsidRPr="00D416E9">
        <w:rPr>
          <w:rFonts w:asciiTheme="majorBidi" w:hAnsiTheme="majorBidi" w:cstheme="majorBidi"/>
          <w:sz w:val="24"/>
          <w:szCs w:val="24"/>
        </w:rPr>
        <w:t> :</w:t>
      </w:r>
    </w:p>
    <w:p w:rsidR="00574B3D" w:rsidRPr="00D416E9" w:rsidRDefault="00574B3D" w:rsidP="00574B3D">
      <w:pPr>
        <w:pStyle w:val="Paragraphedeliste"/>
        <w:rPr>
          <w:rFonts w:asciiTheme="majorBidi" w:hAnsiTheme="majorBidi" w:cstheme="majorBidi"/>
          <w:sz w:val="24"/>
          <w:szCs w:val="24"/>
        </w:rPr>
      </w:pPr>
      <w:proofErr w:type="spellStart"/>
      <w:r w:rsidRPr="00D416E9">
        <w:rPr>
          <w:rFonts w:asciiTheme="majorBidi" w:hAnsiTheme="majorBidi" w:cstheme="majorBidi"/>
          <w:sz w:val="24"/>
          <w:szCs w:val="24"/>
        </w:rPr>
        <w:lastRenderedPageBreak/>
        <w:t>Amoxicilline</w:t>
      </w:r>
      <w:proofErr w:type="spellEnd"/>
      <w:r w:rsidRPr="00D416E9">
        <w:rPr>
          <w:rFonts w:asciiTheme="majorBidi" w:hAnsiTheme="majorBidi" w:cstheme="majorBidi"/>
          <w:sz w:val="24"/>
          <w:szCs w:val="24"/>
        </w:rPr>
        <w:t> : 2g en per</w:t>
      </w:r>
      <w:r w:rsidR="004B013F" w:rsidRPr="00D416E9">
        <w:rPr>
          <w:rFonts w:asciiTheme="majorBidi" w:hAnsiTheme="majorBidi" w:cstheme="majorBidi"/>
          <w:sz w:val="24"/>
          <w:szCs w:val="24"/>
        </w:rPr>
        <w:t>fusion sur 30mn dans l’heure précédant</w:t>
      </w:r>
      <w:r w:rsidRPr="00D416E9">
        <w:rPr>
          <w:rFonts w:asciiTheme="majorBidi" w:hAnsiTheme="majorBidi" w:cstheme="majorBidi"/>
          <w:sz w:val="24"/>
          <w:szCs w:val="24"/>
        </w:rPr>
        <w:t xml:space="preserve"> l’endoscopie puis 1g per os 06 heures plus tard + </w:t>
      </w:r>
      <w:r w:rsidR="004B013F" w:rsidRPr="00D416E9">
        <w:rPr>
          <w:rFonts w:asciiTheme="majorBidi" w:hAnsiTheme="majorBidi" w:cstheme="majorBidi"/>
          <w:sz w:val="24"/>
          <w:szCs w:val="24"/>
        </w:rPr>
        <w:t xml:space="preserve">associé ou non a la </w:t>
      </w:r>
      <w:r w:rsidRPr="00D416E9">
        <w:rPr>
          <w:rFonts w:asciiTheme="majorBidi" w:hAnsiTheme="majorBidi" w:cstheme="majorBidi"/>
          <w:sz w:val="24"/>
          <w:szCs w:val="24"/>
        </w:rPr>
        <w:t>Gentamycine:5mg/kg en IM ou en perfusion sur 30mn.</w:t>
      </w:r>
    </w:p>
    <w:p w:rsidR="00574B3D" w:rsidRPr="00D416E9" w:rsidRDefault="004B013F" w:rsidP="00574B3D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>En cas d’allergie aux  beta</w:t>
      </w:r>
      <w:r w:rsidR="00574B3D" w:rsidRPr="00D416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574B3D" w:rsidRPr="00D416E9">
        <w:rPr>
          <w:rFonts w:asciiTheme="majorBidi" w:hAnsiTheme="majorBidi" w:cstheme="majorBidi"/>
          <w:sz w:val="24"/>
          <w:szCs w:val="24"/>
        </w:rPr>
        <w:t>lactamines</w:t>
      </w:r>
      <w:proofErr w:type="spellEnd"/>
      <w:r w:rsidR="00574B3D" w:rsidRPr="00D416E9">
        <w:rPr>
          <w:rFonts w:asciiTheme="majorBidi" w:hAnsiTheme="majorBidi" w:cstheme="majorBidi"/>
          <w:sz w:val="24"/>
          <w:szCs w:val="24"/>
        </w:rPr>
        <w:t xml:space="preserve"> ,</w:t>
      </w:r>
      <w:proofErr w:type="gramEnd"/>
      <w:r w:rsidR="00574B3D" w:rsidRPr="00D416E9">
        <w:rPr>
          <w:rFonts w:asciiTheme="majorBidi" w:hAnsiTheme="majorBidi" w:cstheme="majorBidi"/>
          <w:sz w:val="24"/>
          <w:szCs w:val="24"/>
        </w:rPr>
        <w:t xml:space="preserve"> l’</w:t>
      </w:r>
      <w:proofErr w:type="spellStart"/>
      <w:r w:rsidR="00574B3D" w:rsidRPr="00D416E9">
        <w:rPr>
          <w:rFonts w:asciiTheme="majorBidi" w:hAnsiTheme="majorBidi" w:cstheme="majorBidi"/>
          <w:sz w:val="24"/>
          <w:szCs w:val="24"/>
        </w:rPr>
        <w:t>Amoxicilline</w:t>
      </w:r>
      <w:proofErr w:type="spellEnd"/>
      <w:r w:rsidR="00574B3D" w:rsidRPr="00D416E9">
        <w:rPr>
          <w:rFonts w:asciiTheme="majorBidi" w:hAnsiTheme="majorBidi" w:cstheme="majorBidi"/>
          <w:sz w:val="24"/>
          <w:szCs w:val="24"/>
        </w:rPr>
        <w:t xml:space="preserve"> sera </w:t>
      </w:r>
      <w:r w:rsidR="005F0E5A" w:rsidRPr="00D416E9">
        <w:rPr>
          <w:rFonts w:asciiTheme="majorBidi" w:hAnsiTheme="majorBidi" w:cstheme="majorBidi"/>
          <w:sz w:val="24"/>
          <w:szCs w:val="24"/>
        </w:rPr>
        <w:t>remplacée</w:t>
      </w:r>
      <w:r w:rsidR="00574B3D" w:rsidRPr="00D416E9">
        <w:rPr>
          <w:rFonts w:asciiTheme="majorBidi" w:hAnsiTheme="majorBidi" w:cstheme="majorBidi"/>
          <w:sz w:val="24"/>
          <w:szCs w:val="24"/>
        </w:rPr>
        <w:t xml:space="preserve"> par la </w:t>
      </w:r>
      <w:proofErr w:type="spellStart"/>
      <w:r w:rsidR="00574B3D" w:rsidRPr="00D416E9">
        <w:rPr>
          <w:rFonts w:asciiTheme="majorBidi" w:hAnsiTheme="majorBidi" w:cstheme="majorBidi"/>
          <w:sz w:val="24"/>
          <w:szCs w:val="24"/>
        </w:rPr>
        <w:t>Van</w:t>
      </w:r>
      <w:r w:rsidRPr="00D416E9">
        <w:rPr>
          <w:rFonts w:asciiTheme="majorBidi" w:hAnsiTheme="majorBidi" w:cstheme="majorBidi"/>
          <w:sz w:val="24"/>
          <w:szCs w:val="24"/>
        </w:rPr>
        <w:t>comycine</w:t>
      </w:r>
      <w:proofErr w:type="spellEnd"/>
      <w:r w:rsidRPr="00D416E9">
        <w:rPr>
          <w:rFonts w:asciiTheme="majorBidi" w:hAnsiTheme="majorBidi" w:cstheme="majorBidi"/>
          <w:sz w:val="24"/>
          <w:szCs w:val="24"/>
        </w:rPr>
        <w:t> </w:t>
      </w:r>
    </w:p>
    <w:p w:rsidR="00574B3D" w:rsidRPr="00D416E9" w:rsidRDefault="00574B3D" w:rsidP="00574B3D">
      <w:pPr>
        <w:pStyle w:val="Paragraphedeliste"/>
        <w:rPr>
          <w:rFonts w:asciiTheme="majorBidi" w:hAnsiTheme="majorBidi" w:cstheme="majorBidi"/>
          <w:sz w:val="24"/>
          <w:szCs w:val="24"/>
          <w:u w:val="single"/>
        </w:rPr>
      </w:pPr>
      <w:r w:rsidRPr="00D416E9">
        <w:rPr>
          <w:rFonts w:asciiTheme="majorBidi" w:hAnsiTheme="majorBidi" w:cstheme="majorBidi"/>
          <w:sz w:val="24"/>
          <w:szCs w:val="24"/>
        </w:rPr>
        <w:t>+</w:t>
      </w:r>
      <w:r w:rsidRPr="00D416E9">
        <w:rPr>
          <w:rFonts w:asciiTheme="majorBidi" w:hAnsiTheme="majorBidi" w:cstheme="majorBidi"/>
          <w:sz w:val="24"/>
          <w:szCs w:val="24"/>
          <w:u w:val="single"/>
        </w:rPr>
        <w:t>Risque infectieux exogène :</w:t>
      </w:r>
    </w:p>
    <w:p w:rsidR="00574B3D" w:rsidRPr="00D416E9" w:rsidRDefault="00574B3D" w:rsidP="004B013F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 xml:space="preserve">Le </w:t>
      </w:r>
      <w:r w:rsidR="004B013F" w:rsidRPr="00D416E9">
        <w:rPr>
          <w:rFonts w:asciiTheme="majorBidi" w:hAnsiTheme="majorBidi" w:cstheme="majorBidi"/>
          <w:sz w:val="24"/>
          <w:szCs w:val="24"/>
        </w:rPr>
        <w:t>matériel</w:t>
      </w:r>
      <w:r w:rsidRPr="00D416E9">
        <w:rPr>
          <w:rFonts w:asciiTheme="majorBidi" w:hAnsiTheme="majorBidi" w:cstheme="majorBidi"/>
          <w:sz w:val="24"/>
          <w:szCs w:val="24"/>
        </w:rPr>
        <w:t xml:space="preserve"> endoscopique peut </w:t>
      </w:r>
      <w:r w:rsidR="004B013F" w:rsidRPr="00D416E9">
        <w:rPr>
          <w:rFonts w:asciiTheme="majorBidi" w:hAnsiTheme="majorBidi" w:cstheme="majorBidi"/>
          <w:sz w:val="24"/>
          <w:szCs w:val="24"/>
        </w:rPr>
        <w:t>être</w:t>
      </w:r>
      <w:r w:rsidRPr="00D416E9">
        <w:rPr>
          <w:rFonts w:asciiTheme="majorBidi" w:hAnsiTheme="majorBidi" w:cstheme="majorBidi"/>
          <w:sz w:val="24"/>
          <w:szCs w:val="24"/>
        </w:rPr>
        <w:t xml:space="preserve"> le vecteur de transmission d’infection d’un malade à l’autre (virus de l’</w:t>
      </w:r>
      <w:r w:rsidR="004B013F" w:rsidRPr="00D416E9">
        <w:rPr>
          <w:rFonts w:asciiTheme="majorBidi" w:hAnsiTheme="majorBidi" w:cstheme="majorBidi"/>
          <w:sz w:val="24"/>
          <w:szCs w:val="24"/>
        </w:rPr>
        <w:t>hépatite B et C, HIV</w:t>
      </w:r>
      <w:r w:rsidRPr="00D416E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416E9">
        <w:rPr>
          <w:rFonts w:asciiTheme="majorBidi" w:hAnsiTheme="majorBidi" w:cstheme="majorBidi"/>
          <w:sz w:val="24"/>
          <w:szCs w:val="24"/>
        </w:rPr>
        <w:t>Hèlicobacter</w:t>
      </w:r>
      <w:proofErr w:type="spellEnd"/>
      <w:r w:rsidRPr="00D416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0881">
        <w:rPr>
          <w:rFonts w:asciiTheme="majorBidi" w:hAnsiTheme="majorBidi" w:cstheme="majorBidi"/>
          <w:sz w:val="24"/>
          <w:szCs w:val="24"/>
        </w:rPr>
        <w:t>pylori</w:t>
      </w:r>
      <w:proofErr w:type="spellEnd"/>
      <w:r w:rsidR="00020881">
        <w:rPr>
          <w:rFonts w:asciiTheme="majorBidi" w:hAnsiTheme="majorBidi" w:cstheme="majorBidi"/>
          <w:sz w:val="24"/>
          <w:szCs w:val="24"/>
        </w:rPr>
        <w:t>…),</w:t>
      </w:r>
      <w:r w:rsidR="004B013F" w:rsidRPr="00D416E9">
        <w:rPr>
          <w:rFonts w:asciiTheme="majorBidi" w:hAnsiTheme="majorBidi" w:cstheme="majorBidi"/>
          <w:sz w:val="24"/>
          <w:szCs w:val="24"/>
        </w:rPr>
        <w:t xml:space="preserve"> évité par l</w:t>
      </w:r>
      <w:r w:rsidRPr="00D416E9">
        <w:rPr>
          <w:rFonts w:asciiTheme="majorBidi" w:hAnsiTheme="majorBidi" w:cstheme="majorBidi"/>
          <w:sz w:val="24"/>
          <w:szCs w:val="24"/>
        </w:rPr>
        <w:t>e respect d’u</w:t>
      </w:r>
      <w:r w:rsidR="004B013F" w:rsidRPr="00D416E9">
        <w:rPr>
          <w:rFonts w:asciiTheme="majorBidi" w:hAnsiTheme="majorBidi" w:cstheme="majorBidi"/>
          <w:sz w:val="24"/>
          <w:szCs w:val="24"/>
        </w:rPr>
        <w:t>ne procédure de désinfection.</w:t>
      </w:r>
    </w:p>
    <w:p w:rsidR="00574B3D" w:rsidRPr="00D416E9" w:rsidRDefault="00574B3D" w:rsidP="00574B3D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574B3D" w:rsidRPr="00D416E9" w:rsidRDefault="00574B3D" w:rsidP="00574B3D">
      <w:pPr>
        <w:pStyle w:val="Paragraphedeliste"/>
        <w:rPr>
          <w:rFonts w:asciiTheme="majorBidi" w:hAnsiTheme="majorBidi" w:cstheme="majorBidi"/>
          <w:b/>
          <w:sz w:val="24"/>
          <w:szCs w:val="24"/>
          <w:u w:val="single"/>
        </w:rPr>
      </w:pPr>
      <w:r w:rsidRPr="00D416E9">
        <w:rPr>
          <w:rFonts w:asciiTheme="majorBidi" w:hAnsiTheme="majorBidi" w:cstheme="majorBidi"/>
          <w:b/>
          <w:sz w:val="24"/>
          <w:szCs w:val="24"/>
          <w:u w:val="single"/>
        </w:rPr>
        <w:t>II/ANUSCOPIE :</w:t>
      </w:r>
    </w:p>
    <w:p w:rsidR="00574B3D" w:rsidRPr="00D416E9" w:rsidRDefault="00574B3D" w:rsidP="00574B3D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 xml:space="preserve">Les </w:t>
      </w:r>
      <w:proofErr w:type="spellStart"/>
      <w:r w:rsidRPr="00D416E9">
        <w:rPr>
          <w:rFonts w:asciiTheme="majorBidi" w:hAnsiTheme="majorBidi" w:cstheme="majorBidi"/>
          <w:sz w:val="24"/>
          <w:szCs w:val="24"/>
        </w:rPr>
        <w:t>anuscopes</w:t>
      </w:r>
      <w:proofErr w:type="spellEnd"/>
      <w:r w:rsidRPr="00D416E9">
        <w:rPr>
          <w:rFonts w:asciiTheme="majorBidi" w:hAnsiTheme="majorBidi" w:cstheme="majorBidi"/>
          <w:sz w:val="24"/>
          <w:szCs w:val="24"/>
        </w:rPr>
        <w:t xml:space="preserve"> permettent l’exploration de l’anus, du canal anal et du bas rectum.</w:t>
      </w:r>
    </w:p>
    <w:p w:rsidR="00574B3D" w:rsidRPr="00D416E9" w:rsidRDefault="00574B3D" w:rsidP="00574B3D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 xml:space="preserve">L’anuscopie fait partie de l’examen </w:t>
      </w:r>
      <w:proofErr w:type="spellStart"/>
      <w:r w:rsidRPr="00D416E9">
        <w:rPr>
          <w:rFonts w:asciiTheme="majorBidi" w:hAnsiTheme="majorBidi" w:cstheme="majorBidi"/>
          <w:sz w:val="24"/>
          <w:szCs w:val="24"/>
        </w:rPr>
        <w:t>proctologique</w:t>
      </w:r>
      <w:proofErr w:type="spellEnd"/>
      <w:r w:rsidRPr="00D416E9">
        <w:rPr>
          <w:rFonts w:asciiTheme="majorBidi" w:hAnsiTheme="majorBidi" w:cstheme="majorBidi"/>
          <w:sz w:val="24"/>
          <w:szCs w:val="24"/>
        </w:rPr>
        <w:t xml:space="preserve"> et ne </w:t>
      </w:r>
      <w:r w:rsidR="00376255" w:rsidRPr="00D416E9">
        <w:rPr>
          <w:rFonts w:asciiTheme="majorBidi" w:hAnsiTheme="majorBidi" w:cstheme="majorBidi"/>
          <w:sz w:val="24"/>
          <w:szCs w:val="24"/>
        </w:rPr>
        <w:t>nécessite</w:t>
      </w:r>
      <w:r w:rsidRPr="00D416E9">
        <w:rPr>
          <w:rFonts w:asciiTheme="majorBidi" w:hAnsiTheme="majorBidi" w:cstheme="majorBidi"/>
          <w:sz w:val="24"/>
          <w:szCs w:val="24"/>
        </w:rPr>
        <w:t xml:space="preserve"> aucune </w:t>
      </w:r>
      <w:r w:rsidR="00376255" w:rsidRPr="00D416E9">
        <w:rPr>
          <w:rFonts w:asciiTheme="majorBidi" w:hAnsiTheme="majorBidi" w:cstheme="majorBidi"/>
          <w:sz w:val="24"/>
          <w:szCs w:val="24"/>
        </w:rPr>
        <w:t>préparation</w:t>
      </w:r>
      <w:r w:rsidRPr="00D416E9">
        <w:rPr>
          <w:rFonts w:asciiTheme="majorBidi" w:hAnsiTheme="majorBidi" w:cstheme="majorBidi"/>
          <w:sz w:val="24"/>
          <w:szCs w:val="24"/>
        </w:rPr>
        <w:t xml:space="preserve"> du malade.</w:t>
      </w:r>
    </w:p>
    <w:p w:rsidR="00574B3D" w:rsidRPr="00D416E9" w:rsidRDefault="00574B3D" w:rsidP="00574B3D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574B3D" w:rsidRPr="00D416E9" w:rsidRDefault="00574B3D" w:rsidP="00574B3D">
      <w:pPr>
        <w:pStyle w:val="Paragraphedeliste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416E9">
        <w:rPr>
          <w:rFonts w:asciiTheme="majorBidi" w:hAnsiTheme="majorBidi" w:cstheme="majorBidi"/>
          <w:sz w:val="24"/>
          <w:szCs w:val="24"/>
        </w:rPr>
        <w:t>1°/</w:t>
      </w:r>
      <w:r w:rsidR="00987BFE" w:rsidRPr="00D416E9">
        <w:rPr>
          <w:rFonts w:asciiTheme="majorBidi" w:hAnsiTheme="majorBidi" w:cstheme="majorBidi"/>
          <w:b/>
          <w:bCs/>
          <w:sz w:val="24"/>
          <w:szCs w:val="24"/>
          <w:u w:val="single"/>
        </w:rPr>
        <w:t>Matériel</w:t>
      </w:r>
      <w:r w:rsidRPr="00D416E9">
        <w:rPr>
          <w:rFonts w:asciiTheme="majorBidi" w:hAnsiTheme="majorBidi" w:cstheme="majorBidi"/>
          <w:b/>
          <w:bCs/>
          <w:sz w:val="24"/>
          <w:szCs w:val="24"/>
          <w:u w:val="single"/>
        </w:rPr>
        <w:t> :</w:t>
      </w:r>
    </w:p>
    <w:p w:rsidR="00786278" w:rsidRPr="00D416E9" w:rsidRDefault="00574B3D" w:rsidP="00574B3D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>II s’agit</w:t>
      </w:r>
      <w:r w:rsidR="00577749" w:rsidRPr="00D416E9">
        <w:rPr>
          <w:rFonts w:asciiTheme="majorBidi" w:hAnsiTheme="majorBidi" w:cstheme="majorBidi"/>
          <w:sz w:val="24"/>
          <w:szCs w:val="24"/>
        </w:rPr>
        <w:t xml:space="preserve"> d’un tube de 6 à 10 Cm de long</w:t>
      </w:r>
      <w:r w:rsidRPr="00D416E9">
        <w:rPr>
          <w:rFonts w:asciiTheme="majorBidi" w:hAnsiTheme="majorBidi" w:cstheme="majorBidi"/>
          <w:sz w:val="24"/>
          <w:szCs w:val="24"/>
        </w:rPr>
        <w:t>, de diamètre varia</w:t>
      </w:r>
      <w:r w:rsidR="00786278" w:rsidRPr="00D416E9">
        <w:rPr>
          <w:rFonts w:asciiTheme="majorBidi" w:hAnsiTheme="majorBidi" w:cstheme="majorBidi"/>
          <w:sz w:val="24"/>
          <w:szCs w:val="24"/>
        </w:rPr>
        <w:t>ble (en moyenne de 2.5 cm)</w:t>
      </w:r>
      <w:r w:rsidRPr="00D416E9">
        <w:rPr>
          <w:rFonts w:asciiTheme="majorBidi" w:hAnsiTheme="majorBidi" w:cstheme="majorBidi"/>
          <w:sz w:val="24"/>
          <w:szCs w:val="24"/>
        </w:rPr>
        <w:t>.</w:t>
      </w:r>
    </w:p>
    <w:p w:rsidR="00574B3D" w:rsidRPr="00D416E9" w:rsidRDefault="00574B3D" w:rsidP="00574B3D">
      <w:pPr>
        <w:pStyle w:val="Paragraphedeliste"/>
        <w:rPr>
          <w:rFonts w:asciiTheme="majorBidi" w:hAnsiTheme="majorBidi" w:cstheme="majorBidi"/>
          <w:sz w:val="24"/>
          <w:szCs w:val="24"/>
        </w:rPr>
      </w:pPr>
      <w:proofErr w:type="gramStart"/>
      <w:r w:rsidRPr="00D416E9">
        <w:rPr>
          <w:rFonts w:asciiTheme="majorBidi" w:hAnsiTheme="majorBidi" w:cstheme="majorBidi"/>
          <w:sz w:val="24"/>
          <w:szCs w:val="24"/>
        </w:rPr>
        <w:t>il</w:t>
      </w:r>
      <w:proofErr w:type="gramEnd"/>
      <w:r w:rsidRPr="00D416E9">
        <w:rPr>
          <w:rFonts w:asciiTheme="majorBidi" w:hAnsiTheme="majorBidi" w:cstheme="majorBidi"/>
          <w:sz w:val="24"/>
          <w:szCs w:val="24"/>
        </w:rPr>
        <w:t xml:space="preserve"> est muni d’un manche et d’un mandrin à bout arrondi et mousse pour assurer facilement l’introductio</w:t>
      </w:r>
      <w:r w:rsidR="00786278" w:rsidRPr="00D416E9">
        <w:rPr>
          <w:rFonts w:asciiTheme="majorBidi" w:hAnsiTheme="majorBidi" w:cstheme="majorBidi"/>
          <w:sz w:val="24"/>
          <w:szCs w:val="24"/>
        </w:rPr>
        <w:t>n de l’appareil dans l’anus après sa lubrification.</w:t>
      </w:r>
    </w:p>
    <w:p w:rsidR="00574B3D" w:rsidRPr="00D416E9" w:rsidRDefault="00574B3D" w:rsidP="00574B3D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 xml:space="preserve">A noter qu’il existe des </w:t>
      </w:r>
      <w:proofErr w:type="spellStart"/>
      <w:r w:rsidRPr="00D416E9">
        <w:rPr>
          <w:rFonts w:asciiTheme="majorBidi" w:hAnsiTheme="majorBidi" w:cstheme="majorBidi"/>
          <w:sz w:val="24"/>
          <w:szCs w:val="24"/>
        </w:rPr>
        <w:t>anuscopes</w:t>
      </w:r>
      <w:proofErr w:type="spellEnd"/>
      <w:r w:rsidRPr="00D416E9">
        <w:rPr>
          <w:rFonts w:asciiTheme="majorBidi" w:hAnsiTheme="majorBidi" w:cstheme="majorBidi"/>
          <w:sz w:val="24"/>
          <w:szCs w:val="24"/>
        </w:rPr>
        <w:t xml:space="preserve"> en plastique à usage unique.</w:t>
      </w:r>
    </w:p>
    <w:p w:rsidR="00574B3D" w:rsidRPr="00D416E9" w:rsidRDefault="00574B3D" w:rsidP="00574B3D">
      <w:pPr>
        <w:pStyle w:val="Paragraphedeliste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416E9">
        <w:rPr>
          <w:rFonts w:asciiTheme="majorBidi" w:hAnsiTheme="majorBidi" w:cstheme="majorBidi"/>
          <w:sz w:val="24"/>
          <w:szCs w:val="24"/>
        </w:rPr>
        <w:t xml:space="preserve">2°/ </w:t>
      </w:r>
      <w:r w:rsidRPr="00D416E9">
        <w:rPr>
          <w:rFonts w:asciiTheme="majorBidi" w:hAnsiTheme="majorBidi" w:cstheme="majorBidi"/>
          <w:b/>
          <w:bCs/>
          <w:sz w:val="24"/>
          <w:szCs w:val="24"/>
          <w:u w:val="single"/>
        </w:rPr>
        <w:t>Indications :</w:t>
      </w:r>
    </w:p>
    <w:p w:rsidR="00574B3D" w:rsidRPr="00D416E9" w:rsidRDefault="00574B3D" w:rsidP="00574B3D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 xml:space="preserve">    L’anuscopie doit </w:t>
      </w:r>
      <w:r w:rsidR="00987BFE" w:rsidRPr="00D416E9">
        <w:rPr>
          <w:rFonts w:asciiTheme="majorBidi" w:hAnsiTheme="majorBidi" w:cstheme="majorBidi"/>
          <w:sz w:val="24"/>
          <w:szCs w:val="24"/>
        </w:rPr>
        <w:t>être</w:t>
      </w:r>
      <w:r w:rsidRPr="00D416E9">
        <w:rPr>
          <w:rFonts w:asciiTheme="majorBidi" w:hAnsiTheme="majorBidi" w:cstheme="majorBidi"/>
          <w:sz w:val="24"/>
          <w:szCs w:val="24"/>
        </w:rPr>
        <w:t xml:space="preserve"> </w:t>
      </w:r>
      <w:r w:rsidR="00786278" w:rsidRPr="00D416E9">
        <w:rPr>
          <w:rFonts w:asciiTheme="majorBidi" w:hAnsiTheme="majorBidi" w:cstheme="majorBidi"/>
          <w:sz w:val="24"/>
          <w:szCs w:val="24"/>
        </w:rPr>
        <w:t>réalisée</w:t>
      </w:r>
      <w:r w:rsidRPr="00D416E9">
        <w:rPr>
          <w:rFonts w:asciiTheme="majorBidi" w:hAnsiTheme="majorBidi" w:cstheme="majorBidi"/>
          <w:sz w:val="24"/>
          <w:szCs w:val="24"/>
        </w:rPr>
        <w:t xml:space="preserve"> devant :</w:t>
      </w:r>
    </w:p>
    <w:p w:rsidR="00574B3D" w:rsidRPr="00D416E9" w:rsidRDefault="00574B3D" w:rsidP="00574B3D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 xml:space="preserve">        *Une </w:t>
      </w:r>
      <w:proofErr w:type="spellStart"/>
      <w:r w:rsidRPr="00D416E9">
        <w:rPr>
          <w:rFonts w:asciiTheme="majorBidi" w:hAnsiTheme="majorBidi" w:cstheme="majorBidi"/>
          <w:sz w:val="24"/>
          <w:szCs w:val="24"/>
        </w:rPr>
        <w:t>rectorragie</w:t>
      </w:r>
      <w:proofErr w:type="spellEnd"/>
      <w:r w:rsidRPr="00D416E9">
        <w:rPr>
          <w:rFonts w:asciiTheme="majorBidi" w:hAnsiTheme="majorBidi" w:cstheme="majorBidi"/>
          <w:sz w:val="24"/>
          <w:szCs w:val="24"/>
        </w:rPr>
        <w:t>.</w:t>
      </w:r>
    </w:p>
    <w:p w:rsidR="00574B3D" w:rsidRPr="00D416E9" w:rsidRDefault="00574B3D" w:rsidP="00574B3D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 xml:space="preserve">        *Un syndrome rectal.</w:t>
      </w:r>
    </w:p>
    <w:p w:rsidR="00574B3D" w:rsidRPr="00D416E9" w:rsidRDefault="00574B3D" w:rsidP="00574B3D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 xml:space="preserve">        *Une constipation </w:t>
      </w:r>
      <w:r w:rsidR="00786278" w:rsidRPr="00D416E9">
        <w:rPr>
          <w:rFonts w:asciiTheme="majorBidi" w:hAnsiTheme="majorBidi" w:cstheme="majorBidi"/>
          <w:sz w:val="24"/>
          <w:szCs w:val="24"/>
        </w:rPr>
        <w:t>sévère</w:t>
      </w:r>
      <w:r w:rsidRPr="00D416E9">
        <w:rPr>
          <w:rFonts w:asciiTheme="majorBidi" w:hAnsiTheme="majorBidi" w:cstheme="majorBidi"/>
          <w:sz w:val="24"/>
          <w:szCs w:val="24"/>
        </w:rPr>
        <w:t>.</w:t>
      </w:r>
    </w:p>
    <w:p w:rsidR="00574B3D" w:rsidRPr="00D416E9" w:rsidRDefault="00574B3D" w:rsidP="00574B3D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 xml:space="preserve">        *Une incontinence anale.</w:t>
      </w:r>
    </w:p>
    <w:p w:rsidR="00786278" w:rsidRPr="00987BFE" w:rsidRDefault="00574B3D" w:rsidP="00987BFE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 xml:space="preserve">        *Des douleurs anales.</w:t>
      </w:r>
    </w:p>
    <w:p w:rsidR="00574B3D" w:rsidRPr="00D416E9" w:rsidRDefault="00574B3D" w:rsidP="00574B3D">
      <w:pPr>
        <w:pStyle w:val="Paragraphedeliste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416E9">
        <w:rPr>
          <w:rFonts w:asciiTheme="majorBidi" w:hAnsiTheme="majorBidi" w:cstheme="majorBidi"/>
          <w:sz w:val="24"/>
          <w:szCs w:val="24"/>
        </w:rPr>
        <w:t>3°/</w:t>
      </w:r>
      <w:r w:rsidR="00786278" w:rsidRPr="00D416E9">
        <w:rPr>
          <w:rFonts w:asciiTheme="majorBidi" w:hAnsiTheme="majorBidi" w:cstheme="majorBidi"/>
          <w:b/>
          <w:bCs/>
          <w:sz w:val="24"/>
          <w:szCs w:val="24"/>
          <w:u w:val="single"/>
        </w:rPr>
        <w:t>Résultats</w:t>
      </w:r>
      <w:r w:rsidRPr="00D416E9">
        <w:rPr>
          <w:rFonts w:asciiTheme="majorBidi" w:hAnsiTheme="majorBidi" w:cstheme="majorBidi"/>
          <w:b/>
          <w:bCs/>
          <w:sz w:val="24"/>
          <w:szCs w:val="24"/>
          <w:u w:val="single"/>
        </w:rPr>
        <w:t> :</w:t>
      </w:r>
    </w:p>
    <w:p w:rsidR="00574B3D" w:rsidRPr="00D416E9" w:rsidRDefault="00574B3D" w:rsidP="00574B3D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>Cet examen permet le diagnostic :</w:t>
      </w:r>
    </w:p>
    <w:p w:rsidR="00574B3D" w:rsidRPr="00D416E9" w:rsidRDefault="00574B3D" w:rsidP="00574B3D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 xml:space="preserve">    *Des maladies </w:t>
      </w:r>
      <w:r w:rsidR="00987BFE" w:rsidRPr="00D416E9">
        <w:rPr>
          <w:rFonts w:asciiTheme="majorBidi" w:hAnsiTheme="majorBidi" w:cstheme="majorBidi"/>
          <w:sz w:val="24"/>
          <w:szCs w:val="24"/>
        </w:rPr>
        <w:t>hémorroïdaires</w:t>
      </w:r>
      <w:r w:rsidRPr="00D416E9">
        <w:rPr>
          <w:rFonts w:asciiTheme="majorBidi" w:hAnsiTheme="majorBidi" w:cstheme="majorBidi"/>
          <w:sz w:val="24"/>
          <w:szCs w:val="24"/>
        </w:rPr>
        <w:t>.</w:t>
      </w:r>
    </w:p>
    <w:p w:rsidR="00574B3D" w:rsidRPr="00D416E9" w:rsidRDefault="00574B3D" w:rsidP="00574B3D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 xml:space="preserve">    *Des tumeurs du canal anal.</w:t>
      </w:r>
    </w:p>
    <w:p w:rsidR="00574B3D" w:rsidRPr="00D416E9" w:rsidRDefault="00574B3D" w:rsidP="00574B3D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 xml:space="preserve">    *Des certaines </w:t>
      </w:r>
      <w:r w:rsidR="00786278" w:rsidRPr="00D416E9">
        <w:rPr>
          <w:rFonts w:asciiTheme="majorBidi" w:hAnsiTheme="majorBidi" w:cstheme="majorBidi"/>
          <w:sz w:val="24"/>
          <w:szCs w:val="24"/>
        </w:rPr>
        <w:t>lésions</w:t>
      </w:r>
      <w:r w:rsidRPr="00D416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16E9">
        <w:rPr>
          <w:rFonts w:asciiTheme="majorBidi" w:hAnsiTheme="majorBidi" w:cstheme="majorBidi"/>
          <w:sz w:val="24"/>
          <w:szCs w:val="24"/>
        </w:rPr>
        <w:t>proctologiques</w:t>
      </w:r>
      <w:proofErr w:type="spellEnd"/>
      <w:r w:rsidRPr="00D416E9">
        <w:rPr>
          <w:rFonts w:asciiTheme="majorBidi" w:hAnsiTheme="majorBidi" w:cstheme="majorBidi"/>
          <w:sz w:val="24"/>
          <w:szCs w:val="24"/>
        </w:rPr>
        <w:t xml:space="preserve"> : Fissures, </w:t>
      </w:r>
      <w:proofErr w:type="gramStart"/>
      <w:r w:rsidRPr="00D416E9">
        <w:rPr>
          <w:rFonts w:asciiTheme="majorBidi" w:hAnsiTheme="majorBidi" w:cstheme="majorBidi"/>
          <w:sz w:val="24"/>
          <w:szCs w:val="24"/>
        </w:rPr>
        <w:t>fistules ,</w:t>
      </w:r>
      <w:proofErr w:type="gramEnd"/>
      <w:r w:rsidRPr="00D416E9">
        <w:rPr>
          <w:rFonts w:asciiTheme="majorBidi" w:hAnsiTheme="majorBidi" w:cstheme="majorBidi"/>
          <w:sz w:val="24"/>
          <w:szCs w:val="24"/>
        </w:rPr>
        <w:t xml:space="preserve"> abcès</w:t>
      </w:r>
      <w:r w:rsidR="00786278" w:rsidRPr="00D416E9">
        <w:rPr>
          <w:rFonts w:asciiTheme="majorBidi" w:hAnsiTheme="majorBidi" w:cstheme="majorBidi"/>
          <w:sz w:val="24"/>
          <w:szCs w:val="24"/>
        </w:rPr>
        <w:t>..</w:t>
      </w:r>
      <w:r w:rsidRPr="00D416E9">
        <w:rPr>
          <w:rFonts w:asciiTheme="majorBidi" w:hAnsiTheme="majorBidi" w:cstheme="majorBidi"/>
          <w:sz w:val="24"/>
          <w:szCs w:val="24"/>
        </w:rPr>
        <w:t>.</w:t>
      </w:r>
    </w:p>
    <w:p w:rsidR="00574B3D" w:rsidRPr="00D416E9" w:rsidRDefault="00574B3D" w:rsidP="00574B3D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>L’anuscopie n’est pa</w:t>
      </w:r>
      <w:r w:rsidR="00786278" w:rsidRPr="00D416E9">
        <w:rPr>
          <w:rFonts w:asciiTheme="majorBidi" w:hAnsiTheme="majorBidi" w:cstheme="majorBidi"/>
          <w:sz w:val="24"/>
          <w:szCs w:val="24"/>
        </w:rPr>
        <w:t>s</w:t>
      </w:r>
      <w:r w:rsidRPr="00D416E9">
        <w:rPr>
          <w:rFonts w:asciiTheme="majorBidi" w:hAnsiTheme="majorBidi" w:cstheme="majorBidi"/>
          <w:sz w:val="24"/>
          <w:szCs w:val="24"/>
        </w:rPr>
        <w:t xml:space="preserve"> un acte de </w:t>
      </w:r>
      <w:r w:rsidR="00786278" w:rsidRPr="00D416E9">
        <w:rPr>
          <w:rFonts w:asciiTheme="majorBidi" w:hAnsiTheme="majorBidi" w:cstheme="majorBidi"/>
          <w:sz w:val="24"/>
          <w:szCs w:val="24"/>
        </w:rPr>
        <w:t>spécialiste</w:t>
      </w:r>
      <w:r w:rsidRPr="00D416E9">
        <w:rPr>
          <w:rFonts w:asciiTheme="majorBidi" w:hAnsiTheme="majorBidi" w:cstheme="majorBidi"/>
          <w:sz w:val="24"/>
          <w:szCs w:val="24"/>
        </w:rPr>
        <w:t xml:space="preserve"> et tout praticien </w:t>
      </w:r>
      <w:r w:rsidR="00786278" w:rsidRPr="00D416E9">
        <w:rPr>
          <w:rFonts w:asciiTheme="majorBidi" w:hAnsiTheme="majorBidi" w:cstheme="majorBidi"/>
          <w:sz w:val="24"/>
          <w:szCs w:val="24"/>
        </w:rPr>
        <w:t>généraliste</w:t>
      </w:r>
      <w:r w:rsidRPr="00D416E9">
        <w:rPr>
          <w:rFonts w:asciiTheme="majorBidi" w:hAnsiTheme="majorBidi" w:cstheme="majorBidi"/>
          <w:sz w:val="24"/>
          <w:szCs w:val="24"/>
        </w:rPr>
        <w:t xml:space="preserve"> doit </w:t>
      </w:r>
      <w:r w:rsidR="00786278" w:rsidRPr="00D416E9">
        <w:rPr>
          <w:rFonts w:asciiTheme="majorBidi" w:hAnsiTheme="majorBidi" w:cstheme="majorBidi"/>
          <w:sz w:val="24"/>
          <w:szCs w:val="24"/>
        </w:rPr>
        <w:t xml:space="preserve">posséder un </w:t>
      </w:r>
      <w:proofErr w:type="spellStart"/>
      <w:r w:rsidR="00786278" w:rsidRPr="00D416E9">
        <w:rPr>
          <w:rFonts w:asciiTheme="majorBidi" w:hAnsiTheme="majorBidi" w:cstheme="majorBidi"/>
          <w:sz w:val="24"/>
          <w:szCs w:val="24"/>
        </w:rPr>
        <w:t>anuscope</w:t>
      </w:r>
      <w:proofErr w:type="spellEnd"/>
      <w:r w:rsidRPr="00D416E9">
        <w:rPr>
          <w:rFonts w:asciiTheme="majorBidi" w:hAnsiTheme="majorBidi" w:cstheme="majorBidi"/>
          <w:sz w:val="24"/>
          <w:szCs w:val="24"/>
        </w:rPr>
        <w:t>.</w:t>
      </w:r>
    </w:p>
    <w:p w:rsidR="00574B3D" w:rsidRPr="00D416E9" w:rsidRDefault="00574B3D" w:rsidP="00574B3D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574B3D" w:rsidRPr="00D416E9" w:rsidRDefault="00574B3D" w:rsidP="00574B3D">
      <w:pPr>
        <w:pStyle w:val="Paragraphedeliste"/>
        <w:rPr>
          <w:rFonts w:asciiTheme="majorBidi" w:hAnsiTheme="majorBidi" w:cstheme="majorBidi"/>
          <w:b/>
          <w:sz w:val="24"/>
          <w:szCs w:val="24"/>
        </w:rPr>
      </w:pPr>
      <w:r w:rsidRPr="00D416E9">
        <w:rPr>
          <w:rFonts w:asciiTheme="majorBidi" w:hAnsiTheme="majorBidi" w:cstheme="majorBidi"/>
          <w:b/>
          <w:sz w:val="24"/>
          <w:szCs w:val="24"/>
        </w:rPr>
        <w:t xml:space="preserve">   III/ </w:t>
      </w:r>
      <w:r w:rsidRPr="00D416E9">
        <w:rPr>
          <w:rFonts w:asciiTheme="majorBidi" w:hAnsiTheme="majorBidi" w:cstheme="majorBidi"/>
          <w:b/>
          <w:sz w:val="24"/>
          <w:szCs w:val="24"/>
          <w:u w:val="single"/>
        </w:rPr>
        <w:t>RECTOSCOPIE</w:t>
      </w:r>
      <w:r w:rsidRPr="00D416E9">
        <w:rPr>
          <w:rFonts w:asciiTheme="majorBidi" w:hAnsiTheme="majorBidi" w:cstheme="majorBidi"/>
          <w:b/>
          <w:sz w:val="24"/>
          <w:szCs w:val="24"/>
        </w:rPr>
        <w:t> :</w:t>
      </w:r>
    </w:p>
    <w:p w:rsidR="00574B3D" w:rsidRPr="00D416E9" w:rsidRDefault="00574B3D" w:rsidP="00574B3D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>La rectoscopie est un temps essentiel de la proctologie.</w:t>
      </w:r>
    </w:p>
    <w:p w:rsidR="00574B3D" w:rsidRPr="00D416E9" w:rsidRDefault="00574B3D" w:rsidP="00574B3D">
      <w:pPr>
        <w:pStyle w:val="Paragraphedeliste"/>
        <w:rPr>
          <w:rFonts w:asciiTheme="majorBidi" w:hAnsiTheme="majorBidi" w:cstheme="majorBidi"/>
          <w:sz w:val="24"/>
          <w:szCs w:val="24"/>
          <w:u w:val="single"/>
        </w:rPr>
      </w:pPr>
      <w:r w:rsidRPr="00D416E9">
        <w:rPr>
          <w:rFonts w:asciiTheme="majorBidi" w:hAnsiTheme="majorBidi" w:cstheme="majorBidi"/>
          <w:b/>
          <w:sz w:val="24"/>
          <w:szCs w:val="24"/>
        </w:rPr>
        <w:t xml:space="preserve">   1°/ </w:t>
      </w:r>
      <w:r w:rsidR="00A77FDD" w:rsidRPr="00D416E9">
        <w:rPr>
          <w:rFonts w:asciiTheme="majorBidi" w:hAnsiTheme="majorBidi" w:cstheme="majorBidi"/>
          <w:b/>
          <w:bCs/>
          <w:sz w:val="24"/>
          <w:szCs w:val="24"/>
          <w:u w:val="single"/>
        </w:rPr>
        <w:t>Matériel</w:t>
      </w:r>
      <w:r w:rsidRPr="00D416E9">
        <w:rPr>
          <w:rFonts w:asciiTheme="majorBidi" w:hAnsiTheme="majorBidi" w:cstheme="majorBidi"/>
          <w:b/>
          <w:bCs/>
          <w:sz w:val="24"/>
          <w:szCs w:val="24"/>
          <w:u w:val="single"/>
        </w:rPr>
        <w:t> :</w:t>
      </w:r>
    </w:p>
    <w:p w:rsidR="00574B3D" w:rsidRPr="00D416E9" w:rsidRDefault="00574B3D" w:rsidP="00574B3D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 xml:space="preserve">        -La rectoscopie peut se faire soit avec un appa</w:t>
      </w:r>
      <w:r w:rsidR="00786278" w:rsidRPr="00D416E9">
        <w:rPr>
          <w:rFonts w:asciiTheme="majorBidi" w:hAnsiTheme="majorBidi" w:cstheme="majorBidi"/>
          <w:sz w:val="24"/>
          <w:szCs w:val="24"/>
        </w:rPr>
        <w:t>r</w:t>
      </w:r>
      <w:r w:rsidRPr="00D416E9">
        <w:rPr>
          <w:rFonts w:asciiTheme="majorBidi" w:hAnsiTheme="majorBidi" w:cstheme="majorBidi"/>
          <w:sz w:val="24"/>
          <w:szCs w:val="24"/>
        </w:rPr>
        <w:t xml:space="preserve">eil en </w:t>
      </w:r>
      <w:r w:rsidR="00786278" w:rsidRPr="00D416E9">
        <w:rPr>
          <w:rFonts w:asciiTheme="majorBidi" w:hAnsiTheme="majorBidi" w:cstheme="majorBidi"/>
          <w:sz w:val="24"/>
          <w:szCs w:val="24"/>
        </w:rPr>
        <w:t>métal</w:t>
      </w:r>
      <w:r w:rsidRPr="00D416E9">
        <w:rPr>
          <w:rFonts w:asciiTheme="majorBidi" w:hAnsiTheme="majorBidi" w:cstheme="majorBidi"/>
          <w:sz w:val="24"/>
          <w:szCs w:val="24"/>
        </w:rPr>
        <w:t xml:space="preserve"> rigide et faire alors partie de l’examen </w:t>
      </w:r>
      <w:proofErr w:type="spellStart"/>
      <w:r w:rsidRPr="00D416E9">
        <w:rPr>
          <w:rFonts w:asciiTheme="majorBidi" w:hAnsiTheme="majorBidi" w:cstheme="majorBidi"/>
          <w:sz w:val="24"/>
          <w:szCs w:val="24"/>
        </w:rPr>
        <w:t>protologique</w:t>
      </w:r>
      <w:proofErr w:type="spellEnd"/>
      <w:r w:rsidRPr="00D416E9">
        <w:rPr>
          <w:rFonts w:asciiTheme="majorBidi" w:hAnsiTheme="majorBidi" w:cstheme="majorBidi"/>
          <w:sz w:val="24"/>
          <w:szCs w:val="24"/>
        </w:rPr>
        <w:t xml:space="preserve"> soit à l’aide d’un </w:t>
      </w:r>
      <w:proofErr w:type="spellStart"/>
      <w:r w:rsidRPr="00D416E9">
        <w:rPr>
          <w:rFonts w:asciiTheme="majorBidi" w:hAnsiTheme="majorBidi" w:cstheme="majorBidi"/>
          <w:sz w:val="24"/>
          <w:szCs w:val="24"/>
        </w:rPr>
        <w:t>sigmoidoscope</w:t>
      </w:r>
      <w:proofErr w:type="spellEnd"/>
      <w:r w:rsidRPr="00D416E9">
        <w:rPr>
          <w:rFonts w:asciiTheme="majorBidi" w:hAnsiTheme="majorBidi" w:cstheme="majorBidi"/>
          <w:sz w:val="24"/>
          <w:szCs w:val="24"/>
        </w:rPr>
        <w:t xml:space="preserve"> souple.</w:t>
      </w:r>
    </w:p>
    <w:p w:rsidR="00574B3D" w:rsidRPr="00D416E9" w:rsidRDefault="00574B3D" w:rsidP="00574B3D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 xml:space="preserve">       - Le </w:t>
      </w:r>
      <w:proofErr w:type="spellStart"/>
      <w:r w:rsidRPr="00D416E9">
        <w:rPr>
          <w:rFonts w:asciiTheme="majorBidi" w:hAnsiTheme="majorBidi" w:cstheme="majorBidi"/>
          <w:sz w:val="24"/>
          <w:szCs w:val="24"/>
        </w:rPr>
        <w:t>sigmoidoscope</w:t>
      </w:r>
      <w:proofErr w:type="spellEnd"/>
      <w:r w:rsidRPr="00D416E9">
        <w:rPr>
          <w:rFonts w:asciiTheme="majorBidi" w:hAnsiTheme="majorBidi" w:cstheme="majorBidi"/>
          <w:sz w:val="24"/>
          <w:szCs w:val="24"/>
        </w:rPr>
        <w:t xml:space="preserve"> est un colos</w:t>
      </w:r>
      <w:r w:rsidR="00786278" w:rsidRPr="00D416E9">
        <w:rPr>
          <w:rFonts w:asciiTheme="majorBidi" w:hAnsiTheme="majorBidi" w:cstheme="majorBidi"/>
          <w:sz w:val="24"/>
          <w:szCs w:val="24"/>
        </w:rPr>
        <w:t>cope court</w:t>
      </w:r>
      <w:r w:rsidR="00A77FDD" w:rsidRPr="00D416E9">
        <w:rPr>
          <w:rFonts w:asciiTheme="majorBidi" w:hAnsiTheme="majorBidi" w:cstheme="majorBidi"/>
          <w:sz w:val="24"/>
          <w:szCs w:val="24"/>
        </w:rPr>
        <w:t xml:space="preserve"> qui a les mêmes caractéristiques techniques que le fibroscope </w:t>
      </w:r>
      <w:proofErr w:type="spellStart"/>
      <w:r w:rsidR="00A77FDD" w:rsidRPr="00D416E9">
        <w:rPr>
          <w:rFonts w:asciiTheme="majorBidi" w:hAnsiTheme="majorBidi" w:cstheme="majorBidi"/>
          <w:sz w:val="24"/>
          <w:szCs w:val="24"/>
        </w:rPr>
        <w:t>oesogastrosuodenal</w:t>
      </w:r>
      <w:proofErr w:type="spellEnd"/>
      <w:r w:rsidRPr="00D416E9">
        <w:rPr>
          <w:rFonts w:asciiTheme="majorBidi" w:hAnsiTheme="majorBidi" w:cstheme="majorBidi"/>
          <w:sz w:val="24"/>
          <w:szCs w:val="24"/>
        </w:rPr>
        <w:t>.</w:t>
      </w:r>
    </w:p>
    <w:p w:rsidR="00574B3D" w:rsidRPr="00D416E9" w:rsidRDefault="00574B3D" w:rsidP="001C7166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 xml:space="preserve">       - Le rectoscope rigide est un tube </w:t>
      </w:r>
      <w:r w:rsidR="00786278" w:rsidRPr="00D416E9">
        <w:rPr>
          <w:rFonts w:asciiTheme="majorBidi" w:hAnsiTheme="majorBidi" w:cstheme="majorBidi"/>
          <w:sz w:val="24"/>
          <w:szCs w:val="24"/>
        </w:rPr>
        <w:t>métallique</w:t>
      </w:r>
      <w:r w:rsidRPr="00D416E9">
        <w:rPr>
          <w:rFonts w:asciiTheme="majorBidi" w:hAnsiTheme="majorBidi" w:cstheme="majorBidi"/>
          <w:sz w:val="24"/>
          <w:szCs w:val="24"/>
        </w:rPr>
        <w:t xml:space="preserve"> de 20mm de </w:t>
      </w:r>
      <w:proofErr w:type="gramStart"/>
      <w:r w:rsidRPr="00D416E9">
        <w:rPr>
          <w:rFonts w:asciiTheme="majorBidi" w:hAnsiTheme="majorBidi" w:cstheme="majorBidi"/>
          <w:sz w:val="24"/>
          <w:szCs w:val="24"/>
        </w:rPr>
        <w:t>diamèt</w:t>
      </w:r>
      <w:r w:rsidR="00786278" w:rsidRPr="00D416E9">
        <w:rPr>
          <w:rFonts w:asciiTheme="majorBidi" w:hAnsiTheme="majorBidi" w:cstheme="majorBidi"/>
          <w:sz w:val="24"/>
          <w:szCs w:val="24"/>
        </w:rPr>
        <w:t>re ,</w:t>
      </w:r>
      <w:proofErr w:type="gramEnd"/>
      <w:r w:rsidR="00786278" w:rsidRPr="00D416E9">
        <w:rPr>
          <w:rFonts w:asciiTheme="majorBidi" w:hAnsiTheme="majorBidi" w:cstheme="majorBidi"/>
          <w:sz w:val="24"/>
          <w:szCs w:val="24"/>
        </w:rPr>
        <w:t xml:space="preserve"> de longueur variable :</w:t>
      </w:r>
      <w:r w:rsidRPr="00D416E9">
        <w:rPr>
          <w:rFonts w:asciiTheme="majorBidi" w:hAnsiTheme="majorBidi" w:cstheme="majorBidi"/>
          <w:sz w:val="24"/>
          <w:szCs w:val="24"/>
        </w:rPr>
        <w:t xml:space="preserve"> 25 cm ( le plus </w:t>
      </w:r>
      <w:r w:rsidR="00786278" w:rsidRPr="00D416E9">
        <w:rPr>
          <w:rFonts w:asciiTheme="majorBidi" w:hAnsiTheme="majorBidi" w:cstheme="majorBidi"/>
          <w:sz w:val="24"/>
          <w:szCs w:val="24"/>
        </w:rPr>
        <w:t>couramment utilisé )</w:t>
      </w:r>
      <w:r w:rsidRPr="00D416E9">
        <w:rPr>
          <w:rFonts w:asciiTheme="majorBidi" w:hAnsiTheme="majorBidi" w:cstheme="majorBidi"/>
          <w:sz w:val="24"/>
          <w:szCs w:val="24"/>
        </w:rPr>
        <w:t>.</w:t>
      </w:r>
    </w:p>
    <w:p w:rsidR="00A77FDD" w:rsidRPr="00D416E9" w:rsidRDefault="00574B3D" w:rsidP="00A77FDD">
      <w:pPr>
        <w:pStyle w:val="Paragraphedeliste"/>
        <w:rPr>
          <w:rFonts w:asciiTheme="majorBidi" w:hAnsiTheme="majorBidi" w:cstheme="majorBidi"/>
          <w:b/>
          <w:sz w:val="24"/>
          <w:szCs w:val="24"/>
        </w:rPr>
      </w:pPr>
      <w:r w:rsidRPr="00D416E9">
        <w:rPr>
          <w:rFonts w:asciiTheme="majorBidi" w:hAnsiTheme="majorBidi" w:cstheme="majorBidi"/>
          <w:b/>
          <w:sz w:val="24"/>
          <w:szCs w:val="24"/>
        </w:rPr>
        <w:t xml:space="preserve">2°/ </w:t>
      </w:r>
      <w:r w:rsidR="00A77FDD" w:rsidRPr="00D416E9">
        <w:rPr>
          <w:rFonts w:asciiTheme="majorBidi" w:hAnsiTheme="majorBidi" w:cstheme="majorBidi"/>
          <w:b/>
          <w:sz w:val="24"/>
          <w:szCs w:val="24"/>
          <w:u w:val="single"/>
        </w:rPr>
        <w:t>Préparation</w:t>
      </w:r>
      <w:r w:rsidRPr="00D416E9">
        <w:rPr>
          <w:rFonts w:asciiTheme="majorBidi" w:hAnsiTheme="majorBidi" w:cstheme="majorBidi"/>
          <w:b/>
          <w:sz w:val="24"/>
          <w:szCs w:val="24"/>
          <w:u w:val="single"/>
        </w:rPr>
        <w:t xml:space="preserve"> du patient :</w:t>
      </w:r>
      <w:r w:rsidRPr="00D416E9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:rsidR="00A767EC" w:rsidRPr="00D416E9" w:rsidRDefault="00A77FDD" w:rsidP="00A767EC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>Nécessite</w:t>
      </w:r>
      <w:r w:rsidR="00574B3D" w:rsidRPr="00D416E9">
        <w:rPr>
          <w:rFonts w:asciiTheme="majorBidi" w:hAnsiTheme="majorBidi" w:cstheme="majorBidi"/>
          <w:sz w:val="24"/>
          <w:szCs w:val="24"/>
        </w:rPr>
        <w:t xml:space="preserve"> une </w:t>
      </w:r>
      <w:r w:rsidRPr="00D416E9">
        <w:rPr>
          <w:rFonts w:asciiTheme="majorBidi" w:hAnsiTheme="majorBidi" w:cstheme="majorBidi"/>
          <w:sz w:val="24"/>
          <w:szCs w:val="24"/>
        </w:rPr>
        <w:t>préparation</w:t>
      </w:r>
      <w:r w:rsidR="00574B3D" w:rsidRPr="00D416E9">
        <w:rPr>
          <w:rFonts w:asciiTheme="majorBidi" w:hAnsiTheme="majorBidi" w:cstheme="majorBidi"/>
          <w:sz w:val="24"/>
          <w:szCs w:val="24"/>
        </w:rPr>
        <w:t xml:space="preserve"> locale par lavement </w:t>
      </w:r>
      <w:r w:rsidRPr="00D416E9">
        <w:rPr>
          <w:rFonts w:asciiTheme="majorBidi" w:hAnsiTheme="majorBidi" w:cstheme="majorBidi"/>
          <w:sz w:val="24"/>
          <w:szCs w:val="24"/>
        </w:rPr>
        <w:t>évacuateur</w:t>
      </w:r>
      <w:r w:rsidR="00574B3D" w:rsidRPr="00D416E9">
        <w:rPr>
          <w:rFonts w:asciiTheme="majorBidi" w:hAnsiTheme="majorBidi" w:cstheme="majorBidi"/>
          <w:sz w:val="24"/>
          <w:szCs w:val="24"/>
        </w:rPr>
        <w:t>.</w:t>
      </w:r>
    </w:p>
    <w:p w:rsidR="00A767EC" w:rsidRPr="00D416E9" w:rsidRDefault="001C7166" w:rsidP="00A767EC">
      <w:pPr>
        <w:pStyle w:val="Paragraphedeliste"/>
        <w:rPr>
          <w:rFonts w:asciiTheme="majorBidi" w:hAnsiTheme="majorBidi" w:cstheme="majorBidi"/>
          <w:b/>
          <w:sz w:val="24"/>
          <w:szCs w:val="24"/>
          <w:u w:val="single"/>
        </w:rPr>
      </w:pPr>
      <w:r w:rsidRPr="00D416E9">
        <w:rPr>
          <w:rFonts w:asciiTheme="majorBidi" w:hAnsiTheme="majorBidi" w:cstheme="majorBidi"/>
          <w:b/>
          <w:sz w:val="24"/>
          <w:szCs w:val="24"/>
        </w:rPr>
        <w:t>3</w:t>
      </w:r>
      <w:r w:rsidR="00574B3D" w:rsidRPr="00D416E9">
        <w:rPr>
          <w:rFonts w:asciiTheme="majorBidi" w:hAnsiTheme="majorBidi" w:cstheme="majorBidi"/>
          <w:b/>
          <w:sz w:val="24"/>
          <w:szCs w:val="24"/>
        </w:rPr>
        <w:t xml:space="preserve">°/ </w:t>
      </w:r>
      <w:r w:rsidR="00574B3D" w:rsidRPr="00D416E9">
        <w:rPr>
          <w:rFonts w:asciiTheme="majorBidi" w:hAnsiTheme="majorBidi" w:cstheme="majorBidi"/>
          <w:b/>
          <w:sz w:val="24"/>
          <w:szCs w:val="24"/>
          <w:u w:val="single"/>
        </w:rPr>
        <w:t>Technique :</w:t>
      </w:r>
    </w:p>
    <w:p w:rsidR="00A767EC" w:rsidRPr="00D416E9" w:rsidRDefault="00A767EC" w:rsidP="00A767EC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 xml:space="preserve">-La position du patient est </w:t>
      </w:r>
      <w:proofErr w:type="spellStart"/>
      <w:r w:rsidRPr="00D416E9">
        <w:rPr>
          <w:rFonts w:asciiTheme="majorBidi" w:hAnsiTheme="majorBidi" w:cstheme="majorBidi"/>
          <w:sz w:val="24"/>
          <w:szCs w:val="24"/>
        </w:rPr>
        <w:t>genu</w:t>
      </w:r>
      <w:proofErr w:type="spellEnd"/>
      <w:r w:rsidRPr="00D416E9">
        <w:rPr>
          <w:rFonts w:asciiTheme="majorBidi" w:hAnsiTheme="majorBidi" w:cstheme="majorBidi"/>
          <w:sz w:val="24"/>
          <w:szCs w:val="24"/>
        </w:rPr>
        <w:t>-pectorale.</w:t>
      </w:r>
    </w:p>
    <w:p w:rsidR="00A767EC" w:rsidRPr="00D416E9" w:rsidRDefault="00A767EC" w:rsidP="00000909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 xml:space="preserve">-Le malade peut être également placé en </w:t>
      </w:r>
      <w:r w:rsidR="00000909" w:rsidRPr="00D416E9">
        <w:rPr>
          <w:rFonts w:asciiTheme="majorBidi" w:hAnsiTheme="majorBidi" w:cstheme="majorBidi"/>
          <w:sz w:val="24"/>
          <w:szCs w:val="24"/>
        </w:rPr>
        <w:t>décubitus</w:t>
      </w:r>
      <w:r w:rsidRPr="00D416E9">
        <w:rPr>
          <w:rFonts w:asciiTheme="majorBidi" w:hAnsiTheme="majorBidi" w:cstheme="majorBidi"/>
          <w:sz w:val="24"/>
          <w:szCs w:val="24"/>
        </w:rPr>
        <w:t xml:space="preserve"> </w:t>
      </w:r>
      <w:r w:rsidR="00000909" w:rsidRPr="00D416E9">
        <w:rPr>
          <w:rFonts w:asciiTheme="majorBidi" w:hAnsiTheme="majorBidi" w:cstheme="majorBidi"/>
          <w:sz w:val="24"/>
          <w:szCs w:val="24"/>
        </w:rPr>
        <w:t>latéral</w:t>
      </w:r>
      <w:r w:rsidRPr="00D416E9">
        <w:rPr>
          <w:rFonts w:asciiTheme="majorBidi" w:hAnsiTheme="majorBidi" w:cstheme="majorBidi"/>
          <w:sz w:val="24"/>
          <w:szCs w:val="24"/>
        </w:rPr>
        <w:t>.</w:t>
      </w:r>
    </w:p>
    <w:p w:rsidR="00574B3D" w:rsidRPr="00D416E9" w:rsidRDefault="00574B3D" w:rsidP="00574B3D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 xml:space="preserve">  -Comm</w:t>
      </w:r>
      <w:r w:rsidR="00582FE8" w:rsidRPr="00D416E9">
        <w:rPr>
          <w:rFonts w:asciiTheme="majorBidi" w:hAnsiTheme="majorBidi" w:cstheme="majorBidi"/>
          <w:sz w:val="24"/>
          <w:szCs w:val="24"/>
        </w:rPr>
        <w:t xml:space="preserve">encer par un toucher </w:t>
      </w:r>
      <w:proofErr w:type="gramStart"/>
      <w:r w:rsidR="00582FE8" w:rsidRPr="00D416E9">
        <w:rPr>
          <w:rFonts w:asciiTheme="majorBidi" w:hAnsiTheme="majorBidi" w:cstheme="majorBidi"/>
          <w:sz w:val="24"/>
          <w:szCs w:val="24"/>
        </w:rPr>
        <w:t>rectal</w:t>
      </w:r>
      <w:r w:rsidRPr="00D416E9">
        <w:rPr>
          <w:rFonts w:asciiTheme="majorBidi" w:hAnsiTheme="majorBidi" w:cstheme="majorBidi"/>
          <w:sz w:val="24"/>
          <w:szCs w:val="24"/>
        </w:rPr>
        <w:t xml:space="preserve"> .</w:t>
      </w:r>
      <w:proofErr w:type="gramEnd"/>
    </w:p>
    <w:p w:rsidR="00574B3D" w:rsidRPr="00D416E9" w:rsidRDefault="00574B3D" w:rsidP="00582FE8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 xml:space="preserve">- Introduire le tube bien </w:t>
      </w:r>
      <w:r w:rsidR="00582FE8" w:rsidRPr="00D416E9">
        <w:rPr>
          <w:rFonts w:asciiTheme="majorBidi" w:hAnsiTheme="majorBidi" w:cstheme="majorBidi"/>
          <w:sz w:val="24"/>
          <w:szCs w:val="24"/>
        </w:rPr>
        <w:t>lubrifié</w:t>
      </w:r>
      <w:r w:rsidRPr="00D416E9">
        <w:rPr>
          <w:rFonts w:asciiTheme="majorBidi" w:hAnsiTheme="majorBidi" w:cstheme="majorBidi"/>
          <w:sz w:val="24"/>
          <w:szCs w:val="24"/>
        </w:rPr>
        <w:t>, avec son ma</w:t>
      </w:r>
      <w:r w:rsidR="00582FE8" w:rsidRPr="00D416E9">
        <w:rPr>
          <w:rFonts w:asciiTheme="majorBidi" w:hAnsiTheme="majorBidi" w:cstheme="majorBidi"/>
          <w:sz w:val="24"/>
          <w:szCs w:val="24"/>
        </w:rPr>
        <w:t>ndrin à l’horizontale, progresser ensuite</w:t>
      </w:r>
      <w:r w:rsidRPr="00D416E9">
        <w:rPr>
          <w:rFonts w:asciiTheme="majorBidi" w:hAnsiTheme="majorBidi" w:cstheme="majorBidi"/>
          <w:sz w:val="24"/>
          <w:szCs w:val="24"/>
        </w:rPr>
        <w:t xml:space="preserve">, sous le contrôle de la vue </w:t>
      </w:r>
      <w:r w:rsidR="00582FE8" w:rsidRPr="00D416E9">
        <w:rPr>
          <w:rFonts w:asciiTheme="majorBidi" w:hAnsiTheme="majorBidi" w:cstheme="majorBidi"/>
          <w:sz w:val="24"/>
          <w:szCs w:val="24"/>
        </w:rPr>
        <w:t>après avoir retiré le mandrin</w:t>
      </w:r>
      <w:r w:rsidRPr="00D416E9">
        <w:rPr>
          <w:rFonts w:asciiTheme="majorBidi" w:hAnsiTheme="majorBidi" w:cstheme="majorBidi"/>
          <w:sz w:val="24"/>
          <w:szCs w:val="24"/>
        </w:rPr>
        <w:t>.</w:t>
      </w:r>
    </w:p>
    <w:p w:rsidR="00574B3D" w:rsidRPr="00D416E9" w:rsidRDefault="00574B3D" w:rsidP="00574B3D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lastRenderedPageBreak/>
        <w:t>-La r</w:t>
      </w:r>
      <w:r w:rsidR="00582FE8" w:rsidRPr="00D416E9">
        <w:rPr>
          <w:rFonts w:asciiTheme="majorBidi" w:hAnsiTheme="majorBidi" w:cstheme="majorBidi"/>
          <w:sz w:val="24"/>
          <w:szCs w:val="24"/>
        </w:rPr>
        <w:t xml:space="preserve">ectoscopie </w:t>
      </w:r>
      <w:r w:rsidRPr="00D416E9">
        <w:rPr>
          <w:rFonts w:asciiTheme="majorBidi" w:hAnsiTheme="majorBidi" w:cstheme="majorBidi"/>
          <w:sz w:val="24"/>
          <w:szCs w:val="24"/>
        </w:rPr>
        <w:t>explore avant tout le re</w:t>
      </w:r>
      <w:r w:rsidR="00582FE8" w:rsidRPr="00D416E9">
        <w:rPr>
          <w:rFonts w:asciiTheme="majorBidi" w:hAnsiTheme="majorBidi" w:cstheme="majorBidi"/>
          <w:sz w:val="24"/>
          <w:szCs w:val="24"/>
        </w:rPr>
        <w:t xml:space="preserve">ctum, l’examen se fait </w:t>
      </w:r>
      <w:r w:rsidR="00F1083E" w:rsidRPr="00D416E9">
        <w:rPr>
          <w:rFonts w:asciiTheme="majorBidi" w:hAnsiTheme="majorBidi" w:cstheme="majorBidi"/>
          <w:sz w:val="24"/>
          <w:szCs w:val="24"/>
        </w:rPr>
        <w:t>au retrait</w:t>
      </w:r>
      <w:r w:rsidRPr="00D416E9">
        <w:rPr>
          <w:rFonts w:asciiTheme="majorBidi" w:hAnsiTheme="majorBidi" w:cstheme="majorBidi"/>
          <w:sz w:val="24"/>
          <w:szCs w:val="24"/>
        </w:rPr>
        <w:t xml:space="preserve"> par des mouvements de rotation.</w:t>
      </w:r>
    </w:p>
    <w:p w:rsidR="00574B3D" w:rsidRPr="00D416E9" w:rsidRDefault="00000909" w:rsidP="00574B3D">
      <w:pPr>
        <w:pStyle w:val="Paragraphedeliste"/>
        <w:rPr>
          <w:rFonts w:asciiTheme="majorBidi" w:hAnsiTheme="majorBidi" w:cstheme="majorBidi"/>
          <w:b/>
          <w:sz w:val="24"/>
          <w:szCs w:val="24"/>
          <w:u w:val="single"/>
        </w:rPr>
      </w:pPr>
      <w:r w:rsidRPr="00D416E9">
        <w:rPr>
          <w:rFonts w:asciiTheme="majorBidi" w:hAnsiTheme="majorBidi" w:cstheme="majorBidi"/>
          <w:b/>
          <w:sz w:val="24"/>
          <w:szCs w:val="24"/>
        </w:rPr>
        <w:t>4</w:t>
      </w:r>
      <w:r w:rsidR="00574B3D" w:rsidRPr="00D416E9">
        <w:rPr>
          <w:rFonts w:asciiTheme="majorBidi" w:hAnsiTheme="majorBidi" w:cstheme="majorBidi"/>
          <w:b/>
          <w:sz w:val="24"/>
          <w:szCs w:val="24"/>
        </w:rPr>
        <w:t xml:space="preserve">°/ </w:t>
      </w:r>
      <w:r w:rsidR="00574B3D" w:rsidRPr="00D416E9">
        <w:rPr>
          <w:rFonts w:asciiTheme="majorBidi" w:hAnsiTheme="majorBidi" w:cstheme="majorBidi"/>
          <w:b/>
          <w:sz w:val="24"/>
          <w:szCs w:val="24"/>
          <w:u w:val="single"/>
        </w:rPr>
        <w:t>Indications :</w:t>
      </w:r>
    </w:p>
    <w:p w:rsidR="00574B3D" w:rsidRPr="00D416E9" w:rsidRDefault="00000909" w:rsidP="00000909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>-Troubles de transit</w:t>
      </w:r>
      <w:r w:rsidR="00574B3D" w:rsidRPr="00D416E9">
        <w:rPr>
          <w:rFonts w:asciiTheme="majorBidi" w:hAnsiTheme="majorBidi" w:cstheme="majorBidi"/>
          <w:sz w:val="24"/>
          <w:szCs w:val="24"/>
        </w:rPr>
        <w:t>.</w:t>
      </w:r>
    </w:p>
    <w:p w:rsidR="00574B3D" w:rsidRPr="00D416E9" w:rsidRDefault="00582FE8" w:rsidP="00574B3D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>-</w:t>
      </w:r>
      <w:proofErr w:type="spellStart"/>
      <w:r w:rsidRPr="00D416E9">
        <w:rPr>
          <w:rFonts w:asciiTheme="majorBidi" w:hAnsiTheme="majorBidi" w:cstheme="majorBidi"/>
          <w:sz w:val="24"/>
          <w:szCs w:val="24"/>
        </w:rPr>
        <w:t>R</w:t>
      </w:r>
      <w:r w:rsidR="00000909" w:rsidRPr="00D416E9">
        <w:rPr>
          <w:rFonts w:asciiTheme="majorBidi" w:hAnsiTheme="majorBidi" w:cstheme="majorBidi"/>
          <w:sz w:val="24"/>
          <w:szCs w:val="24"/>
        </w:rPr>
        <w:t>ectorragies</w:t>
      </w:r>
      <w:proofErr w:type="spellEnd"/>
      <w:r w:rsidRPr="00D416E9">
        <w:rPr>
          <w:rFonts w:asciiTheme="majorBidi" w:hAnsiTheme="majorBidi" w:cstheme="majorBidi"/>
          <w:sz w:val="24"/>
          <w:szCs w:val="24"/>
        </w:rPr>
        <w:t>.</w:t>
      </w:r>
    </w:p>
    <w:p w:rsidR="00582FE8" w:rsidRPr="00D416E9" w:rsidRDefault="00574B3D" w:rsidP="00000909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>-</w:t>
      </w:r>
      <w:proofErr w:type="spellStart"/>
      <w:r w:rsidRPr="00D416E9">
        <w:rPr>
          <w:rFonts w:asciiTheme="majorBidi" w:hAnsiTheme="majorBidi" w:cstheme="majorBidi"/>
          <w:sz w:val="24"/>
          <w:szCs w:val="24"/>
        </w:rPr>
        <w:t>Proctalagies</w:t>
      </w:r>
      <w:proofErr w:type="spellEnd"/>
      <w:r w:rsidR="00000909" w:rsidRPr="00D416E9">
        <w:rPr>
          <w:rFonts w:asciiTheme="majorBidi" w:hAnsiTheme="majorBidi" w:cstheme="majorBidi"/>
          <w:sz w:val="24"/>
          <w:szCs w:val="24"/>
        </w:rPr>
        <w:t>, syndrome rectal</w:t>
      </w:r>
      <w:r w:rsidR="00582FE8" w:rsidRPr="00D416E9">
        <w:rPr>
          <w:rFonts w:asciiTheme="majorBidi" w:hAnsiTheme="majorBidi" w:cstheme="majorBidi"/>
          <w:sz w:val="24"/>
          <w:szCs w:val="24"/>
        </w:rPr>
        <w:t>.</w:t>
      </w:r>
    </w:p>
    <w:p w:rsidR="00574B3D" w:rsidRPr="00D416E9" w:rsidRDefault="00582FE8" w:rsidP="00000909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>-</w:t>
      </w:r>
      <w:r w:rsidR="00000909" w:rsidRPr="00D416E9">
        <w:rPr>
          <w:rFonts w:asciiTheme="majorBidi" w:hAnsiTheme="majorBidi" w:cstheme="majorBidi"/>
          <w:sz w:val="24"/>
          <w:szCs w:val="24"/>
        </w:rPr>
        <w:t xml:space="preserve"> </w:t>
      </w:r>
      <w:r w:rsidRPr="00D416E9">
        <w:rPr>
          <w:rFonts w:asciiTheme="majorBidi" w:hAnsiTheme="majorBidi" w:cstheme="majorBidi"/>
          <w:sz w:val="24"/>
          <w:szCs w:val="24"/>
        </w:rPr>
        <w:t>Ecoulement</w:t>
      </w:r>
      <w:r w:rsidR="00000909" w:rsidRPr="00D416E9">
        <w:rPr>
          <w:rFonts w:asciiTheme="majorBidi" w:hAnsiTheme="majorBidi" w:cstheme="majorBidi"/>
          <w:sz w:val="24"/>
          <w:szCs w:val="24"/>
        </w:rPr>
        <w:t xml:space="preserve"> anal</w:t>
      </w:r>
      <w:r w:rsidRPr="00D416E9">
        <w:rPr>
          <w:rFonts w:asciiTheme="majorBidi" w:hAnsiTheme="majorBidi" w:cstheme="majorBidi"/>
          <w:sz w:val="24"/>
          <w:szCs w:val="24"/>
        </w:rPr>
        <w:t>.</w:t>
      </w:r>
    </w:p>
    <w:p w:rsidR="00574B3D" w:rsidRPr="00D416E9" w:rsidRDefault="00000909" w:rsidP="00574B3D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>-D</w:t>
      </w:r>
      <w:r w:rsidR="00574B3D" w:rsidRPr="00D416E9">
        <w:rPr>
          <w:rFonts w:asciiTheme="majorBidi" w:hAnsiTheme="majorBidi" w:cstheme="majorBidi"/>
          <w:sz w:val="24"/>
          <w:szCs w:val="24"/>
        </w:rPr>
        <w:t>ouleurs pelviennes et de la fosse iliaque gauche.</w:t>
      </w:r>
    </w:p>
    <w:p w:rsidR="00000909" w:rsidRPr="00D416E9" w:rsidRDefault="00000909" w:rsidP="00574B3D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 xml:space="preserve">-Altération de l’état général </w:t>
      </w:r>
    </w:p>
    <w:p w:rsidR="00574B3D" w:rsidRPr="00D416E9" w:rsidRDefault="00000909" w:rsidP="00574B3D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 xml:space="preserve">- </w:t>
      </w:r>
      <w:r w:rsidR="00582FE8" w:rsidRPr="00D416E9">
        <w:rPr>
          <w:rFonts w:asciiTheme="majorBidi" w:hAnsiTheme="majorBidi" w:cstheme="majorBidi"/>
          <w:sz w:val="24"/>
          <w:szCs w:val="24"/>
        </w:rPr>
        <w:t>Anémie</w:t>
      </w:r>
      <w:r w:rsidRPr="00D416E9">
        <w:rPr>
          <w:rFonts w:asciiTheme="majorBidi" w:hAnsiTheme="majorBidi" w:cstheme="majorBidi"/>
          <w:sz w:val="24"/>
          <w:szCs w:val="24"/>
        </w:rPr>
        <w:t xml:space="preserve"> chronique</w:t>
      </w:r>
      <w:r w:rsidR="00574B3D" w:rsidRPr="00D416E9">
        <w:rPr>
          <w:rFonts w:asciiTheme="majorBidi" w:hAnsiTheme="majorBidi" w:cstheme="majorBidi"/>
          <w:sz w:val="24"/>
          <w:szCs w:val="24"/>
        </w:rPr>
        <w:t>.</w:t>
      </w:r>
    </w:p>
    <w:p w:rsidR="00574B3D" w:rsidRPr="00D416E9" w:rsidRDefault="00574B3D" w:rsidP="00574B3D">
      <w:pPr>
        <w:pStyle w:val="Paragraphedeliste"/>
        <w:rPr>
          <w:rFonts w:asciiTheme="majorBidi" w:hAnsiTheme="majorBidi" w:cstheme="majorBidi"/>
          <w:b/>
          <w:sz w:val="24"/>
          <w:szCs w:val="24"/>
        </w:rPr>
      </w:pPr>
      <w:r w:rsidRPr="00D416E9">
        <w:rPr>
          <w:rFonts w:asciiTheme="majorBidi" w:hAnsiTheme="majorBidi" w:cstheme="majorBidi"/>
          <w:b/>
          <w:sz w:val="24"/>
          <w:szCs w:val="24"/>
        </w:rPr>
        <w:t xml:space="preserve">6°/ </w:t>
      </w:r>
      <w:r w:rsidRPr="00D416E9">
        <w:rPr>
          <w:rFonts w:asciiTheme="majorBidi" w:hAnsiTheme="majorBidi" w:cstheme="majorBidi"/>
          <w:b/>
          <w:sz w:val="24"/>
          <w:szCs w:val="24"/>
          <w:u w:val="single"/>
        </w:rPr>
        <w:t>Incidents et accidents :</w:t>
      </w:r>
      <w:r w:rsidRPr="00D416E9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:rsidR="00574B3D" w:rsidRPr="00D416E9" w:rsidRDefault="00F1083E" w:rsidP="00574B3D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>Pratiquée dans ces conditions normales</w:t>
      </w:r>
      <w:r w:rsidR="00574B3D" w:rsidRPr="00D416E9">
        <w:rPr>
          <w:rFonts w:asciiTheme="majorBidi" w:hAnsiTheme="majorBidi" w:cstheme="majorBidi"/>
          <w:sz w:val="24"/>
          <w:szCs w:val="24"/>
        </w:rPr>
        <w:t>, la rectoscopie  est une endoscopie  sans risque :</w:t>
      </w:r>
    </w:p>
    <w:p w:rsidR="00574B3D" w:rsidRPr="00D416E9" w:rsidRDefault="00574B3D" w:rsidP="00F1083E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>Perforations dues à une progression à l’aveugle</w:t>
      </w:r>
      <w:r w:rsidR="00F1083E" w:rsidRPr="00D416E9">
        <w:rPr>
          <w:rFonts w:asciiTheme="majorBidi" w:hAnsiTheme="majorBidi" w:cstheme="majorBidi"/>
          <w:sz w:val="24"/>
          <w:szCs w:val="24"/>
        </w:rPr>
        <w:t xml:space="preserve"> sont possible</w:t>
      </w:r>
      <w:r w:rsidRPr="00D416E9">
        <w:rPr>
          <w:rFonts w:asciiTheme="majorBidi" w:hAnsiTheme="majorBidi" w:cstheme="majorBidi"/>
          <w:sz w:val="24"/>
          <w:szCs w:val="24"/>
        </w:rPr>
        <w:t>.</w:t>
      </w:r>
    </w:p>
    <w:p w:rsidR="00574B3D" w:rsidRPr="00D416E9" w:rsidRDefault="00574B3D" w:rsidP="00574B3D">
      <w:pPr>
        <w:pStyle w:val="Paragraphedeliste"/>
        <w:ind w:left="495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416E9">
        <w:rPr>
          <w:rFonts w:asciiTheme="majorBidi" w:hAnsiTheme="majorBidi" w:cstheme="majorBidi"/>
          <w:sz w:val="24"/>
          <w:szCs w:val="24"/>
        </w:rPr>
        <w:t xml:space="preserve">8°/ </w:t>
      </w:r>
      <w:proofErr w:type="spellStart"/>
      <w:r w:rsidRPr="00D416E9">
        <w:rPr>
          <w:rFonts w:asciiTheme="majorBidi" w:hAnsiTheme="majorBidi" w:cstheme="majorBidi"/>
          <w:b/>
          <w:bCs/>
          <w:sz w:val="24"/>
          <w:szCs w:val="24"/>
          <w:u w:val="single"/>
        </w:rPr>
        <w:t>Rèsultats</w:t>
      </w:r>
      <w:proofErr w:type="spellEnd"/>
      <w:r w:rsidRPr="00D416E9">
        <w:rPr>
          <w:rFonts w:asciiTheme="majorBidi" w:hAnsiTheme="majorBidi" w:cstheme="majorBidi"/>
          <w:b/>
          <w:bCs/>
          <w:sz w:val="24"/>
          <w:szCs w:val="24"/>
          <w:u w:val="single"/>
        </w:rPr>
        <w:t> :</w:t>
      </w:r>
    </w:p>
    <w:p w:rsidR="00574B3D" w:rsidRPr="00D416E9" w:rsidRDefault="00574B3D" w:rsidP="00574B3D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 xml:space="preserve">Tumeurs </w:t>
      </w:r>
      <w:r w:rsidR="00F1083E" w:rsidRPr="00D416E9">
        <w:rPr>
          <w:rFonts w:asciiTheme="majorBidi" w:hAnsiTheme="majorBidi" w:cstheme="majorBidi"/>
          <w:sz w:val="24"/>
          <w:szCs w:val="24"/>
        </w:rPr>
        <w:t>bénignes</w:t>
      </w:r>
      <w:r w:rsidRPr="00D416E9">
        <w:rPr>
          <w:rFonts w:asciiTheme="majorBidi" w:hAnsiTheme="majorBidi" w:cstheme="majorBidi"/>
          <w:sz w:val="24"/>
          <w:szCs w:val="24"/>
        </w:rPr>
        <w:t> </w:t>
      </w:r>
      <w:proofErr w:type="gramStart"/>
      <w:r w:rsidRPr="00D416E9">
        <w:rPr>
          <w:rFonts w:asciiTheme="majorBidi" w:hAnsiTheme="majorBidi" w:cstheme="majorBidi"/>
          <w:sz w:val="24"/>
          <w:szCs w:val="24"/>
        </w:rPr>
        <w:t>:p</w:t>
      </w:r>
      <w:r w:rsidR="00582FE8" w:rsidRPr="00D416E9">
        <w:rPr>
          <w:rFonts w:asciiTheme="majorBidi" w:hAnsiTheme="majorBidi" w:cstheme="majorBidi"/>
          <w:sz w:val="24"/>
          <w:szCs w:val="24"/>
        </w:rPr>
        <w:t>o</w:t>
      </w:r>
      <w:r w:rsidRPr="00D416E9">
        <w:rPr>
          <w:rFonts w:asciiTheme="majorBidi" w:hAnsiTheme="majorBidi" w:cstheme="majorBidi"/>
          <w:sz w:val="24"/>
          <w:szCs w:val="24"/>
        </w:rPr>
        <w:t>lypes</w:t>
      </w:r>
      <w:proofErr w:type="gramEnd"/>
      <w:r w:rsidRPr="00D416E9">
        <w:rPr>
          <w:rFonts w:asciiTheme="majorBidi" w:hAnsiTheme="majorBidi" w:cstheme="majorBidi"/>
          <w:sz w:val="24"/>
          <w:szCs w:val="24"/>
        </w:rPr>
        <w:t xml:space="preserve"> et </w:t>
      </w:r>
      <w:proofErr w:type="spellStart"/>
      <w:r w:rsidRPr="00D416E9">
        <w:rPr>
          <w:rFonts w:asciiTheme="majorBidi" w:hAnsiTheme="majorBidi" w:cstheme="majorBidi"/>
          <w:sz w:val="24"/>
          <w:szCs w:val="24"/>
        </w:rPr>
        <w:t>polyposes</w:t>
      </w:r>
      <w:proofErr w:type="spellEnd"/>
      <w:r w:rsidRPr="00D416E9">
        <w:rPr>
          <w:rFonts w:asciiTheme="majorBidi" w:hAnsiTheme="majorBidi" w:cstheme="majorBidi"/>
          <w:sz w:val="24"/>
          <w:szCs w:val="24"/>
        </w:rPr>
        <w:t xml:space="preserve"> .</w:t>
      </w:r>
    </w:p>
    <w:p w:rsidR="00574B3D" w:rsidRPr="00D416E9" w:rsidRDefault="00574B3D" w:rsidP="00574B3D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>Tumeurs malignes.</w:t>
      </w:r>
    </w:p>
    <w:p w:rsidR="00574B3D" w:rsidRPr="00D416E9" w:rsidRDefault="00F1083E" w:rsidP="00574B3D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>Pat</w:t>
      </w:r>
      <w:r w:rsidR="00574B3D" w:rsidRPr="00D416E9">
        <w:rPr>
          <w:rFonts w:asciiTheme="majorBidi" w:hAnsiTheme="majorBidi" w:cstheme="majorBidi"/>
          <w:sz w:val="24"/>
          <w:szCs w:val="24"/>
        </w:rPr>
        <w:t xml:space="preserve">hologie </w:t>
      </w:r>
      <w:r w:rsidRPr="00D416E9">
        <w:rPr>
          <w:rFonts w:asciiTheme="majorBidi" w:hAnsiTheme="majorBidi" w:cstheme="majorBidi"/>
          <w:sz w:val="24"/>
          <w:szCs w:val="24"/>
        </w:rPr>
        <w:t>inflammatoire : RCUH</w:t>
      </w:r>
      <w:r w:rsidR="00574B3D" w:rsidRPr="00D416E9">
        <w:rPr>
          <w:rFonts w:asciiTheme="majorBidi" w:hAnsiTheme="majorBidi" w:cstheme="majorBidi"/>
          <w:sz w:val="24"/>
          <w:szCs w:val="24"/>
        </w:rPr>
        <w:t>,</w:t>
      </w:r>
      <w:r w:rsidRPr="00D416E9">
        <w:rPr>
          <w:rFonts w:asciiTheme="majorBidi" w:hAnsiTheme="majorBidi" w:cstheme="majorBidi"/>
          <w:sz w:val="24"/>
          <w:szCs w:val="24"/>
        </w:rPr>
        <w:t xml:space="preserve"> </w:t>
      </w:r>
      <w:r w:rsidR="00574B3D" w:rsidRPr="00D416E9">
        <w:rPr>
          <w:rFonts w:asciiTheme="majorBidi" w:hAnsiTheme="majorBidi" w:cstheme="majorBidi"/>
          <w:sz w:val="24"/>
          <w:szCs w:val="24"/>
        </w:rPr>
        <w:t xml:space="preserve">maladie de </w:t>
      </w:r>
      <w:proofErr w:type="spellStart"/>
      <w:r w:rsidR="00FC1E82">
        <w:rPr>
          <w:rFonts w:asciiTheme="majorBidi" w:hAnsiTheme="majorBidi" w:cstheme="majorBidi"/>
          <w:sz w:val="24"/>
          <w:szCs w:val="24"/>
        </w:rPr>
        <w:t>crohn</w:t>
      </w:r>
      <w:proofErr w:type="spellEnd"/>
      <w:r w:rsidR="00574B3D" w:rsidRPr="00D416E9">
        <w:rPr>
          <w:rFonts w:asciiTheme="majorBidi" w:hAnsiTheme="majorBidi" w:cstheme="majorBidi"/>
          <w:sz w:val="24"/>
          <w:szCs w:val="24"/>
        </w:rPr>
        <w:t>.</w:t>
      </w:r>
    </w:p>
    <w:p w:rsidR="00574B3D" w:rsidRPr="00D416E9" w:rsidRDefault="00574B3D" w:rsidP="00582FE8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 xml:space="preserve">Autres rectites : parasitaires, virales, </w:t>
      </w:r>
      <w:r w:rsidR="00F1083E" w:rsidRPr="00D416E9">
        <w:rPr>
          <w:rFonts w:asciiTheme="majorBidi" w:hAnsiTheme="majorBidi" w:cstheme="majorBidi"/>
          <w:sz w:val="24"/>
          <w:szCs w:val="24"/>
        </w:rPr>
        <w:t>bactériennes</w:t>
      </w:r>
      <w:r w:rsidR="00582FE8" w:rsidRPr="00D416E9">
        <w:rPr>
          <w:rFonts w:asciiTheme="majorBidi" w:hAnsiTheme="majorBidi" w:cstheme="majorBidi"/>
          <w:sz w:val="24"/>
          <w:szCs w:val="24"/>
        </w:rPr>
        <w:t>.</w:t>
      </w:r>
    </w:p>
    <w:p w:rsidR="00574B3D" w:rsidRPr="00FC1E82" w:rsidRDefault="00574B3D" w:rsidP="00FC1E82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 xml:space="preserve">Rectite </w:t>
      </w:r>
      <w:proofErr w:type="spellStart"/>
      <w:proofErr w:type="gramStart"/>
      <w:r w:rsidRPr="00D416E9">
        <w:rPr>
          <w:rFonts w:asciiTheme="majorBidi" w:hAnsiTheme="majorBidi" w:cstheme="majorBidi"/>
          <w:sz w:val="24"/>
          <w:szCs w:val="24"/>
        </w:rPr>
        <w:t>radiq</w:t>
      </w:r>
      <w:r w:rsidR="00582FE8" w:rsidRPr="00D416E9">
        <w:rPr>
          <w:rFonts w:asciiTheme="majorBidi" w:hAnsiTheme="majorBidi" w:cstheme="majorBidi"/>
          <w:sz w:val="24"/>
          <w:szCs w:val="24"/>
        </w:rPr>
        <w:t>ue</w:t>
      </w:r>
      <w:proofErr w:type="spellEnd"/>
      <w:r w:rsidR="00FC1E82">
        <w:rPr>
          <w:rFonts w:asciiTheme="majorBidi" w:hAnsiTheme="majorBidi" w:cstheme="majorBidi"/>
          <w:sz w:val="24"/>
          <w:szCs w:val="24"/>
        </w:rPr>
        <w:t> .</w:t>
      </w:r>
      <w:proofErr w:type="gramEnd"/>
    </w:p>
    <w:p w:rsidR="00574B3D" w:rsidRPr="00D416E9" w:rsidRDefault="00574B3D" w:rsidP="00574B3D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>Diverticules.</w:t>
      </w:r>
    </w:p>
    <w:p w:rsidR="00574B3D" w:rsidRPr="00D416E9" w:rsidRDefault="00582FE8" w:rsidP="00574B3D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>Ulcération</w:t>
      </w:r>
      <w:r w:rsidR="00574B3D" w:rsidRPr="00D416E9">
        <w:rPr>
          <w:rFonts w:asciiTheme="majorBidi" w:hAnsiTheme="majorBidi" w:cstheme="majorBidi"/>
          <w:sz w:val="24"/>
          <w:szCs w:val="24"/>
        </w:rPr>
        <w:t xml:space="preserve"> </w:t>
      </w:r>
      <w:r w:rsidRPr="00D416E9">
        <w:rPr>
          <w:rFonts w:asciiTheme="majorBidi" w:hAnsiTheme="majorBidi" w:cstheme="majorBidi"/>
          <w:sz w:val="24"/>
          <w:szCs w:val="24"/>
        </w:rPr>
        <w:t>thermométrique</w:t>
      </w:r>
      <w:r w:rsidR="00574B3D" w:rsidRPr="00D416E9">
        <w:rPr>
          <w:rFonts w:asciiTheme="majorBidi" w:hAnsiTheme="majorBidi" w:cstheme="majorBidi"/>
          <w:sz w:val="24"/>
          <w:szCs w:val="24"/>
        </w:rPr>
        <w:t>.</w:t>
      </w:r>
    </w:p>
    <w:p w:rsidR="00574B3D" w:rsidRPr="00D416E9" w:rsidRDefault="00582FE8" w:rsidP="00574B3D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>Ulcère</w:t>
      </w:r>
      <w:r w:rsidR="00574B3D" w:rsidRPr="00D416E9">
        <w:rPr>
          <w:rFonts w:asciiTheme="majorBidi" w:hAnsiTheme="majorBidi" w:cstheme="majorBidi"/>
          <w:sz w:val="24"/>
          <w:szCs w:val="24"/>
        </w:rPr>
        <w:t xml:space="preserve"> solitaire du rectum.</w:t>
      </w:r>
    </w:p>
    <w:p w:rsidR="00574B3D" w:rsidRPr="00D416E9" w:rsidRDefault="00574B3D" w:rsidP="00574B3D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574B3D" w:rsidRPr="00D416E9" w:rsidRDefault="00574B3D" w:rsidP="00574B3D">
      <w:pPr>
        <w:pStyle w:val="Paragraphedeliste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416E9">
        <w:rPr>
          <w:rFonts w:asciiTheme="majorBidi" w:hAnsiTheme="majorBidi" w:cstheme="majorBidi"/>
          <w:b/>
          <w:sz w:val="24"/>
          <w:szCs w:val="24"/>
          <w:u w:val="single"/>
        </w:rPr>
        <w:t xml:space="preserve">IV/ </w:t>
      </w:r>
      <w:r w:rsidRPr="00D416E9">
        <w:rPr>
          <w:rFonts w:asciiTheme="majorBidi" w:hAnsiTheme="majorBidi" w:cstheme="majorBidi"/>
          <w:b/>
          <w:bCs/>
          <w:sz w:val="24"/>
          <w:szCs w:val="24"/>
          <w:u w:val="single"/>
        </w:rPr>
        <w:t>COLOSCOPE :</w:t>
      </w:r>
    </w:p>
    <w:p w:rsidR="00574B3D" w:rsidRPr="00D416E9" w:rsidRDefault="00C7548C" w:rsidP="00574B3D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b/>
          <w:sz w:val="24"/>
          <w:szCs w:val="24"/>
          <w:u w:val="single"/>
        </w:rPr>
      </w:pPr>
      <w:r w:rsidRPr="00D416E9">
        <w:rPr>
          <w:rFonts w:asciiTheme="majorBidi" w:hAnsiTheme="majorBidi" w:cstheme="majorBidi"/>
          <w:b/>
          <w:sz w:val="24"/>
          <w:szCs w:val="24"/>
          <w:u w:val="single"/>
        </w:rPr>
        <w:t>Matériel</w:t>
      </w:r>
      <w:r w:rsidR="00574B3D" w:rsidRPr="00D416E9">
        <w:rPr>
          <w:rFonts w:asciiTheme="majorBidi" w:hAnsiTheme="majorBidi" w:cstheme="majorBidi"/>
          <w:b/>
          <w:sz w:val="24"/>
          <w:szCs w:val="24"/>
          <w:u w:val="single"/>
        </w:rPr>
        <w:t> :</w:t>
      </w:r>
    </w:p>
    <w:p w:rsidR="00574B3D" w:rsidRPr="00D416E9" w:rsidRDefault="00574B3D" w:rsidP="00574B3D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>L’endoscopie basse permet en pratique courante l’exploration du colon et des derniers centimètres de l’</w:t>
      </w:r>
      <w:r w:rsidR="00A72539" w:rsidRPr="00D416E9">
        <w:rPr>
          <w:rFonts w:asciiTheme="majorBidi" w:hAnsiTheme="majorBidi" w:cstheme="majorBidi"/>
          <w:sz w:val="24"/>
          <w:szCs w:val="24"/>
        </w:rPr>
        <w:t>iléon</w:t>
      </w:r>
      <w:r w:rsidRPr="00D416E9">
        <w:rPr>
          <w:rFonts w:asciiTheme="majorBidi" w:hAnsiTheme="majorBidi" w:cstheme="majorBidi"/>
          <w:sz w:val="24"/>
          <w:szCs w:val="24"/>
        </w:rPr>
        <w:t>.</w:t>
      </w:r>
    </w:p>
    <w:p w:rsidR="00574B3D" w:rsidRPr="00D416E9" w:rsidRDefault="00A72539" w:rsidP="00574B3D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>Le coloscope a</w:t>
      </w:r>
      <w:r w:rsidR="00574B3D" w:rsidRPr="00D416E9">
        <w:rPr>
          <w:rFonts w:asciiTheme="majorBidi" w:hAnsiTheme="majorBidi" w:cstheme="majorBidi"/>
          <w:sz w:val="24"/>
          <w:szCs w:val="24"/>
        </w:rPr>
        <w:t xml:space="preserve"> les </w:t>
      </w:r>
      <w:r w:rsidRPr="00D416E9">
        <w:rPr>
          <w:rFonts w:asciiTheme="majorBidi" w:hAnsiTheme="majorBidi" w:cstheme="majorBidi"/>
          <w:sz w:val="24"/>
          <w:szCs w:val="24"/>
        </w:rPr>
        <w:t>mêmes</w:t>
      </w:r>
      <w:r w:rsidR="00574B3D" w:rsidRPr="00D416E9">
        <w:rPr>
          <w:rFonts w:asciiTheme="majorBidi" w:hAnsiTheme="majorBidi" w:cstheme="majorBidi"/>
          <w:sz w:val="24"/>
          <w:szCs w:val="24"/>
        </w:rPr>
        <w:t xml:space="preserve"> </w:t>
      </w:r>
      <w:r w:rsidRPr="00D416E9">
        <w:rPr>
          <w:rFonts w:asciiTheme="majorBidi" w:hAnsiTheme="majorBidi" w:cstheme="majorBidi"/>
          <w:sz w:val="24"/>
          <w:szCs w:val="24"/>
        </w:rPr>
        <w:t>caractéristiques</w:t>
      </w:r>
      <w:r w:rsidR="00574B3D" w:rsidRPr="00D416E9">
        <w:rPr>
          <w:rFonts w:asciiTheme="majorBidi" w:hAnsiTheme="majorBidi" w:cstheme="majorBidi"/>
          <w:sz w:val="24"/>
          <w:szCs w:val="24"/>
        </w:rPr>
        <w:t xml:space="preserve"> techniques que le fibroscope </w:t>
      </w:r>
      <w:proofErr w:type="spellStart"/>
      <w:r w:rsidR="00574B3D" w:rsidRPr="00D416E9">
        <w:rPr>
          <w:rFonts w:asciiTheme="majorBidi" w:hAnsiTheme="majorBidi" w:cstheme="majorBidi"/>
          <w:sz w:val="24"/>
          <w:szCs w:val="24"/>
        </w:rPr>
        <w:t>oesogastroduodenal</w:t>
      </w:r>
      <w:proofErr w:type="spellEnd"/>
      <w:r w:rsidR="00574B3D" w:rsidRPr="00D416E9">
        <w:rPr>
          <w:rFonts w:asciiTheme="majorBidi" w:hAnsiTheme="majorBidi" w:cstheme="majorBidi"/>
          <w:sz w:val="24"/>
          <w:szCs w:val="24"/>
        </w:rPr>
        <w:t> : transmission de l’image</w:t>
      </w:r>
      <w:r w:rsidRPr="00D416E9">
        <w:rPr>
          <w:rFonts w:asciiTheme="majorBidi" w:hAnsiTheme="majorBidi" w:cstheme="majorBidi"/>
          <w:sz w:val="24"/>
          <w:szCs w:val="24"/>
        </w:rPr>
        <w:t xml:space="preserve"> par fib</w:t>
      </w:r>
      <w:r w:rsidR="00574B3D" w:rsidRPr="00D416E9">
        <w:rPr>
          <w:rFonts w:asciiTheme="majorBidi" w:hAnsiTheme="majorBidi" w:cstheme="majorBidi"/>
          <w:sz w:val="24"/>
          <w:szCs w:val="24"/>
        </w:rPr>
        <w:t xml:space="preserve">res optiques ou </w:t>
      </w:r>
      <w:r w:rsidRPr="00D416E9">
        <w:rPr>
          <w:rFonts w:asciiTheme="majorBidi" w:hAnsiTheme="majorBidi" w:cstheme="majorBidi"/>
          <w:sz w:val="24"/>
          <w:szCs w:val="24"/>
        </w:rPr>
        <w:t>vidéo- endoscope,</w:t>
      </w:r>
      <w:r w:rsidR="007947C5" w:rsidRPr="00D416E9">
        <w:rPr>
          <w:rFonts w:asciiTheme="majorBidi" w:hAnsiTheme="majorBidi" w:cstheme="majorBidi"/>
          <w:sz w:val="24"/>
          <w:szCs w:val="24"/>
        </w:rPr>
        <w:t xml:space="preserve"> s</w:t>
      </w:r>
      <w:r w:rsidR="00574B3D" w:rsidRPr="00D416E9">
        <w:rPr>
          <w:rFonts w:asciiTheme="majorBidi" w:hAnsiTheme="majorBidi" w:cstheme="majorBidi"/>
          <w:sz w:val="24"/>
          <w:szCs w:val="24"/>
        </w:rPr>
        <w:t xml:space="preserve">euls le diamètre et la longueur sont plus </w:t>
      </w:r>
      <w:r w:rsidRPr="00D416E9">
        <w:rPr>
          <w:rFonts w:asciiTheme="majorBidi" w:hAnsiTheme="majorBidi" w:cstheme="majorBidi"/>
          <w:sz w:val="24"/>
          <w:szCs w:val="24"/>
        </w:rPr>
        <w:t>importants.</w:t>
      </w:r>
    </w:p>
    <w:p w:rsidR="00574B3D" w:rsidRPr="00D416E9" w:rsidRDefault="00C7548C" w:rsidP="00574B3D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b/>
          <w:sz w:val="24"/>
          <w:szCs w:val="24"/>
          <w:u w:val="single"/>
        </w:rPr>
      </w:pPr>
      <w:r w:rsidRPr="00D416E9">
        <w:rPr>
          <w:rFonts w:asciiTheme="majorBidi" w:hAnsiTheme="majorBidi" w:cstheme="majorBidi"/>
          <w:b/>
          <w:sz w:val="24"/>
          <w:szCs w:val="24"/>
          <w:u w:val="single"/>
        </w:rPr>
        <w:t>Préparation</w:t>
      </w:r>
      <w:r w:rsidR="00574B3D" w:rsidRPr="00D416E9">
        <w:rPr>
          <w:rFonts w:asciiTheme="majorBidi" w:hAnsiTheme="majorBidi" w:cstheme="majorBidi"/>
          <w:b/>
          <w:sz w:val="24"/>
          <w:szCs w:val="24"/>
          <w:u w:val="single"/>
        </w:rPr>
        <w:t xml:space="preserve"> du malade : </w:t>
      </w:r>
    </w:p>
    <w:p w:rsidR="00574B3D" w:rsidRPr="00D416E9" w:rsidRDefault="00574B3D" w:rsidP="00574B3D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 xml:space="preserve">La </w:t>
      </w:r>
      <w:r w:rsidR="007947C5" w:rsidRPr="00D416E9">
        <w:rPr>
          <w:rFonts w:asciiTheme="majorBidi" w:hAnsiTheme="majorBidi" w:cstheme="majorBidi"/>
          <w:sz w:val="24"/>
          <w:szCs w:val="24"/>
        </w:rPr>
        <w:t>qualité</w:t>
      </w:r>
      <w:r w:rsidRPr="00D416E9">
        <w:rPr>
          <w:rFonts w:asciiTheme="majorBidi" w:hAnsiTheme="majorBidi" w:cstheme="majorBidi"/>
          <w:sz w:val="24"/>
          <w:szCs w:val="24"/>
        </w:rPr>
        <w:t xml:space="preserve"> de l’examen </w:t>
      </w:r>
      <w:proofErr w:type="spellStart"/>
      <w:r w:rsidRPr="00D416E9">
        <w:rPr>
          <w:rFonts w:asciiTheme="majorBidi" w:hAnsiTheme="majorBidi" w:cstheme="majorBidi"/>
          <w:sz w:val="24"/>
          <w:szCs w:val="24"/>
        </w:rPr>
        <w:t>coloscopique</w:t>
      </w:r>
      <w:proofErr w:type="spellEnd"/>
      <w:r w:rsidRPr="00D416E9">
        <w:rPr>
          <w:rFonts w:asciiTheme="majorBidi" w:hAnsiTheme="majorBidi" w:cstheme="majorBidi"/>
          <w:sz w:val="24"/>
          <w:szCs w:val="24"/>
        </w:rPr>
        <w:t xml:space="preserve"> </w:t>
      </w:r>
      <w:r w:rsidR="007947C5" w:rsidRPr="00D416E9">
        <w:rPr>
          <w:rFonts w:asciiTheme="majorBidi" w:hAnsiTheme="majorBidi" w:cstheme="majorBidi"/>
          <w:sz w:val="24"/>
          <w:szCs w:val="24"/>
        </w:rPr>
        <w:t>dépend</w:t>
      </w:r>
      <w:r w:rsidRPr="00D416E9">
        <w:rPr>
          <w:rFonts w:asciiTheme="majorBidi" w:hAnsiTheme="majorBidi" w:cstheme="majorBidi"/>
          <w:sz w:val="24"/>
          <w:szCs w:val="24"/>
        </w:rPr>
        <w:t xml:space="preserve"> largement de la </w:t>
      </w:r>
      <w:r w:rsidR="007947C5" w:rsidRPr="00D416E9">
        <w:rPr>
          <w:rFonts w:asciiTheme="majorBidi" w:hAnsiTheme="majorBidi" w:cstheme="majorBidi"/>
          <w:sz w:val="24"/>
          <w:szCs w:val="24"/>
        </w:rPr>
        <w:t>vacuité</w:t>
      </w:r>
      <w:r w:rsidRPr="00D416E9">
        <w:rPr>
          <w:rFonts w:asciiTheme="majorBidi" w:hAnsiTheme="majorBidi" w:cstheme="majorBidi"/>
          <w:sz w:val="24"/>
          <w:szCs w:val="24"/>
        </w:rPr>
        <w:t xml:space="preserve"> du colon.</w:t>
      </w:r>
    </w:p>
    <w:p w:rsidR="00574B3D" w:rsidRPr="00D416E9" w:rsidRDefault="00574B3D" w:rsidP="007947C5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 xml:space="preserve">Elle </w:t>
      </w:r>
      <w:r w:rsidR="007947C5" w:rsidRPr="00D416E9">
        <w:rPr>
          <w:rFonts w:asciiTheme="majorBidi" w:hAnsiTheme="majorBidi" w:cstheme="majorBidi"/>
          <w:sz w:val="24"/>
          <w:szCs w:val="24"/>
        </w:rPr>
        <w:t>nécessite</w:t>
      </w:r>
      <w:r w:rsidRPr="00D416E9">
        <w:rPr>
          <w:rFonts w:asciiTheme="majorBidi" w:hAnsiTheme="majorBidi" w:cstheme="majorBidi"/>
          <w:sz w:val="24"/>
          <w:szCs w:val="24"/>
        </w:rPr>
        <w:t xml:space="preserve"> une </w:t>
      </w:r>
      <w:r w:rsidR="007947C5" w:rsidRPr="00D416E9">
        <w:rPr>
          <w:rFonts w:asciiTheme="majorBidi" w:hAnsiTheme="majorBidi" w:cstheme="majorBidi"/>
          <w:sz w:val="24"/>
          <w:szCs w:val="24"/>
        </w:rPr>
        <w:t>préparation</w:t>
      </w:r>
      <w:r w:rsidRPr="00D416E9">
        <w:rPr>
          <w:rFonts w:asciiTheme="majorBidi" w:hAnsiTheme="majorBidi" w:cstheme="majorBidi"/>
          <w:sz w:val="24"/>
          <w:szCs w:val="24"/>
        </w:rPr>
        <w:t xml:space="preserve"> </w:t>
      </w:r>
      <w:r w:rsidR="007947C5" w:rsidRPr="00D416E9">
        <w:rPr>
          <w:rFonts w:asciiTheme="majorBidi" w:hAnsiTheme="majorBidi" w:cstheme="majorBidi"/>
          <w:sz w:val="24"/>
          <w:szCs w:val="24"/>
        </w:rPr>
        <w:t>préalable grâce</w:t>
      </w:r>
      <w:r w:rsidRPr="00D416E9">
        <w:rPr>
          <w:rFonts w:asciiTheme="majorBidi" w:hAnsiTheme="majorBidi" w:cstheme="majorBidi"/>
          <w:sz w:val="24"/>
          <w:szCs w:val="24"/>
        </w:rPr>
        <w:t xml:space="preserve"> l’ingestion de 4litres d’une solution de </w:t>
      </w:r>
      <w:proofErr w:type="spellStart"/>
      <w:r w:rsidRPr="00D416E9">
        <w:rPr>
          <w:rFonts w:asciiTheme="majorBidi" w:hAnsiTheme="majorBidi" w:cstheme="majorBidi"/>
          <w:sz w:val="24"/>
          <w:szCs w:val="24"/>
        </w:rPr>
        <w:t>polyèthylène</w:t>
      </w:r>
      <w:proofErr w:type="spellEnd"/>
      <w:r w:rsidRPr="00D416E9">
        <w:rPr>
          <w:rFonts w:asciiTheme="majorBidi" w:hAnsiTheme="majorBidi" w:cstheme="majorBidi"/>
          <w:sz w:val="24"/>
          <w:szCs w:val="24"/>
        </w:rPr>
        <w:t xml:space="preserve"> glycol </w:t>
      </w:r>
      <w:proofErr w:type="gramStart"/>
      <w:r w:rsidRPr="00D416E9">
        <w:rPr>
          <w:rFonts w:asciiTheme="majorBidi" w:hAnsiTheme="majorBidi" w:cstheme="majorBidi"/>
          <w:sz w:val="24"/>
          <w:szCs w:val="24"/>
        </w:rPr>
        <w:t>( PEG</w:t>
      </w:r>
      <w:proofErr w:type="gramEnd"/>
      <w:r w:rsidRPr="00D416E9">
        <w:rPr>
          <w:rFonts w:asciiTheme="majorBidi" w:hAnsiTheme="majorBidi" w:cstheme="majorBidi"/>
          <w:sz w:val="24"/>
          <w:szCs w:val="24"/>
        </w:rPr>
        <w:t xml:space="preserve">) </w:t>
      </w:r>
      <w:r w:rsidR="007947C5" w:rsidRPr="00D416E9">
        <w:rPr>
          <w:rFonts w:asciiTheme="majorBidi" w:hAnsiTheme="majorBidi" w:cstheme="majorBidi"/>
          <w:sz w:val="24"/>
          <w:szCs w:val="24"/>
        </w:rPr>
        <w:t xml:space="preserve">qui </w:t>
      </w:r>
      <w:r w:rsidRPr="00D416E9">
        <w:rPr>
          <w:rFonts w:asciiTheme="majorBidi" w:hAnsiTheme="majorBidi" w:cstheme="majorBidi"/>
          <w:sz w:val="24"/>
          <w:szCs w:val="24"/>
        </w:rPr>
        <w:t xml:space="preserve">est une </w:t>
      </w:r>
      <w:r w:rsidR="007947C5" w:rsidRPr="00D416E9">
        <w:rPr>
          <w:rFonts w:asciiTheme="majorBidi" w:hAnsiTheme="majorBidi" w:cstheme="majorBidi"/>
          <w:sz w:val="24"/>
          <w:szCs w:val="24"/>
        </w:rPr>
        <w:t>substance</w:t>
      </w:r>
      <w:r w:rsidRPr="00D416E9">
        <w:rPr>
          <w:rFonts w:asciiTheme="majorBidi" w:hAnsiTheme="majorBidi" w:cstheme="majorBidi"/>
          <w:sz w:val="24"/>
          <w:szCs w:val="24"/>
        </w:rPr>
        <w:t xml:space="preserve"> osmotiquement active et non absorbable qui</w:t>
      </w:r>
      <w:r w:rsidR="007947C5" w:rsidRPr="00D416E9">
        <w:rPr>
          <w:rFonts w:asciiTheme="majorBidi" w:hAnsiTheme="majorBidi" w:cstheme="majorBidi"/>
          <w:sz w:val="24"/>
          <w:szCs w:val="24"/>
        </w:rPr>
        <w:t xml:space="preserve"> n’entraine aucune perturbation </w:t>
      </w:r>
      <w:proofErr w:type="spellStart"/>
      <w:r w:rsidR="007947C5" w:rsidRPr="00D416E9">
        <w:rPr>
          <w:rFonts w:asciiTheme="majorBidi" w:hAnsiTheme="majorBidi" w:cstheme="majorBidi"/>
          <w:sz w:val="24"/>
          <w:szCs w:val="24"/>
        </w:rPr>
        <w:t>hydroèlectrolyt</w:t>
      </w:r>
      <w:r w:rsidRPr="00D416E9">
        <w:rPr>
          <w:rFonts w:asciiTheme="majorBidi" w:hAnsiTheme="majorBidi" w:cstheme="majorBidi"/>
          <w:sz w:val="24"/>
          <w:szCs w:val="24"/>
        </w:rPr>
        <w:t>ique</w:t>
      </w:r>
      <w:proofErr w:type="spellEnd"/>
      <w:r w:rsidRPr="00D416E9">
        <w:rPr>
          <w:rFonts w:asciiTheme="majorBidi" w:hAnsiTheme="majorBidi" w:cstheme="majorBidi"/>
          <w:sz w:val="24"/>
          <w:szCs w:val="24"/>
        </w:rPr>
        <w:t xml:space="preserve"> notamment en cas d’insuffisance cardiaque ou </w:t>
      </w:r>
      <w:r w:rsidR="007947C5" w:rsidRPr="00D416E9">
        <w:rPr>
          <w:rFonts w:asciiTheme="majorBidi" w:hAnsiTheme="majorBidi" w:cstheme="majorBidi"/>
          <w:sz w:val="24"/>
          <w:szCs w:val="24"/>
        </w:rPr>
        <w:t>rénale</w:t>
      </w:r>
      <w:r w:rsidRPr="00D416E9">
        <w:rPr>
          <w:rFonts w:asciiTheme="majorBidi" w:hAnsiTheme="majorBidi" w:cstheme="majorBidi"/>
          <w:sz w:val="24"/>
          <w:szCs w:val="24"/>
        </w:rPr>
        <w:t>.</w:t>
      </w:r>
    </w:p>
    <w:p w:rsidR="00574B3D" w:rsidRPr="00D416E9" w:rsidRDefault="00574B3D" w:rsidP="007947C5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 xml:space="preserve">Les </w:t>
      </w:r>
      <w:r w:rsidR="007947C5" w:rsidRPr="00D416E9">
        <w:rPr>
          <w:rFonts w:asciiTheme="majorBidi" w:hAnsiTheme="majorBidi" w:cstheme="majorBidi"/>
          <w:sz w:val="24"/>
          <w:szCs w:val="24"/>
        </w:rPr>
        <w:t>médicaments</w:t>
      </w:r>
      <w:r w:rsidRPr="00D416E9">
        <w:rPr>
          <w:rFonts w:asciiTheme="majorBidi" w:hAnsiTheme="majorBidi" w:cstheme="majorBidi"/>
          <w:sz w:val="24"/>
          <w:szCs w:val="24"/>
        </w:rPr>
        <w:t xml:space="preserve"> contenant du fer, du c</w:t>
      </w:r>
      <w:r w:rsidR="007947C5" w:rsidRPr="00D416E9">
        <w:rPr>
          <w:rFonts w:asciiTheme="majorBidi" w:hAnsiTheme="majorBidi" w:cstheme="majorBidi"/>
          <w:sz w:val="24"/>
          <w:szCs w:val="24"/>
        </w:rPr>
        <w:t>h</w:t>
      </w:r>
      <w:r w:rsidRPr="00D416E9">
        <w:rPr>
          <w:rFonts w:asciiTheme="majorBidi" w:hAnsiTheme="majorBidi" w:cstheme="majorBidi"/>
          <w:sz w:val="24"/>
          <w:szCs w:val="24"/>
        </w:rPr>
        <w:t xml:space="preserve">arbon ou de l’huile de paraffine doivent </w:t>
      </w:r>
      <w:r w:rsidR="007947C5" w:rsidRPr="00D416E9">
        <w:rPr>
          <w:rFonts w:asciiTheme="majorBidi" w:hAnsiTheme="majorBidi" w:cstheme="majorBidi"/>
          <w:sz w:val="24"/>
          <w:szCs w:val="24"/>
        </w:rPr>
        <w:t>êtres</w:t>
      </w:r>
      <w:r w:rsidRPr="00D416E9">
        <w:rPr>
          <w:rFonts w:asciiTheme="majorBidi" w:hAnsiTheme="majorBidi" w:cstheme="majorBidi"/>
          <w:sz w:val="24"/>
          <w:szCs w:val="24"/>
        </w:rPr>
        <w:t xml:space="preserve"> </w:t>
      </w:r>
      <w:r w:rsidR="007947C5" w:rsidRPr="00D416E9">
        <w:rPr>
          <w:rFonts w:asciiTheme="majorBidi" w:hAnsiTheme="majorBidi" w:cstheme="majorBidi"/>
          <w:sz w:val="24"/>
          <w:szCs w:val="24"/>
        </w:rPr>
        <w:t>interrompus</w:t>
      </w:r>
      <w:r w:rsidRPr="00D416E9">
        <w:rPr>
          <w:rFonts w:asciiTheme="majorBidi" w:hAnsiTheme="majorBidi" w:cstheme="majorBidi"/>
          <w:sz w:val="24"/>
          <w:szCs w:val="24"/>
        </w:rPr>
        <w:t xml:space="preserve"> au minimum trois jours avant l’examen.</w:t>
      </w:r>
    </w:p>
    <w:p w:rsidR="00574B3D" w:rsidRPr="00D416E9" w:rsidRDefault="00574B3D" w:rsidP="00574B3D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b/>
          <w:sz w:val="24"/>
          <w:szCs w:val="24"/>
          <w:u w:val="single"/>
        </w:rPr>
      </w:pPr>
      <w:proofErr w:type="spellStart"/>
      <w:r w:rsidRPr="00D416E9">
        <w:rPr>
          <w:rFonts w:asciiTheme="majorBidi" w:hAnsiTheme="majorBidi" w:cstheme="majorBidi"/>
          <w:b/>
          <w:sz w:val="24"/>
          <w:szCs w:val="24"/>
          <w:u w:val="single"/>
        </w:rPr>
        <w:t>Dèroulement</w:t>
      </w:r>
      <w:proofErr w:type="spellEnd"/>
      <w:r w:rsidRPr="00D416E9">
        <w:rPr>
          <w:rFonts w:asciiTheme="majorBidi" w:hAnsiTheme="majorBidi" w:cstheme="majorBidi"/>
          <w:b/>
          <w:sz w:val="24"/>
          <w:szCs w:val="24"/>
          <w:u w:val="single"/>
        </w:rPr>
        <w:t xml:space="preserve"> de l’examen :</w:t>
      </w:r>
    </w:p>
    <w:p w:rsidR="00574B3D" w:rsidRPr="00D416E9" w:rsidRDefault="00574B3D" w:rsidP="00574B3D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 xml:space="preserve">La coloscopie peut se faire avec ou sans </w:t>
      </w:r>
      <w:r w:rsidR="00127AEC" w:rsidRPr="00D416E9">
        <w:rPr>
          <w:rFonts w:asciiTheme="majorBidi" w:hAnsiTheme="majorBidi" w:cstheme="majorBidi"/>
          <w:sz w:val="24"/>
          <w:szCs w:val="24"/>
        </w:rPr>
        <w:t>anesthésie</w:t>
      </w:r>
      <w:r w:rsidRPr="00D416E9">
        <w:rPr>
          <w:rFonts w:asciiTheme="majorBidi" w:hAnsiTheme="majorBidi" w:cstheme="majorBidi"/>
          <w:sz w:val="24"/>
          <w:szCs w:val="24"/>
        </w:rPr>
        <w:t xml:space="preserve"> </w:t>
      </w:r>
      <w:r w:rsidR="00127AEC" w:rsidRPr="00D416E9">
        <w:rPr>
          <w:rFonts w:asciiTheme="majorBidi" w:hAnsiTheme="majorBidi" w:cstheme="majorBidi"/>
          <w:sz w:val="24"/>
          <w:szCs w:val="24"/>
        </w:rPr>
        <w:t>général</w:t>
      </w:r>
      <w:r w:rsidRPr="00D416E9">
        <w:rPr>
          <w:rFonts w:asciiTheme="majorBidi" w:hAnsiTheme="majorBidi" w:cstheme="majorBidi"/>
          <w:sz w:val="24"/>
          <w:szCs w:val="24"/>
        </w:rPr>
        <w:t xml:space="preserve">, l’examen pouvant </w:t>
      </w:r>
      <w:r w:rsidR="00127AEC" w:rsidRPr="00D416E9">
        <w:rPr>
          <w:rFonts w:asciiTheme="majorBidi" w:hAnsiTheme="majorBidi" w:cstheme="majorBidi"/>
          <w:sz w:val="24"/>
          <w:szCs w:val="24"/>
        </w:rPr>
        <w:t>être</w:t>
      </w:r>
      <w:r w:rsidRPr="00D416E9">
        <w:rPr>
          <w:rFonts w:asciiTheme="majorBidi" w:hAnsiTheme="majorBidi" w:cstheme="majorBidi"/>
          <w:sz w:val="24"/>
          <w:szCs w:val="24"/>
        </w:rPr>
        <w:t xml:space="preserve"> douloureux.</w:t>
      </w:r>
    </w:p>
    <w:p w:rsidR="00574B3D" w:rsidRPr="00D416E9" w:rsidRDefault="00574B3D" w:rsidP="00574B3D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>Dans l’</w:t>
      </w:r>
      <w:r w:rsidR="000C1290" w:rsidRPr="00D416E9">
        <w:rPr>
          <w:rFonts w:asciiTheme="majorBidi" w:hAnsiTheme="majorBidi" w:cstheme="majorBidi"/>
          <w:sz w:val="24"/>
          <w:szCs w:val="24"/>
        </w:rPr>
        <w:t>idéal</w:t>
      </w:r>
      <w:r w:rsidRPr="00D416E9">
        <w:rPr>
          <w:rFonts w:asciiTheme="majorBidi" w:hAnsiTheme="majorBidi" w:cstheme="majorBidi"/>
          <w:sz w:val="24"/>
          <w:szCs w:val="24"/>
        </w:rPr>
        <w:t xml:space="preserve">, toute coloscopie doit atteindre le </w:t>
      </w:r>
      <w:proofErr w:type="spellStart"/>
      <w:r w:rsidRPr="00D416E9">
        <w:rPr>
          <w:rFonts w:asciiTheme="majorBidi" w:hAnsiTheme="majorBidi" w:cstheme="majorBidi"/>
          <w:sz w:val="24"/>
          <w:szCs w:val="24"/>
        </w:rPr>
        <w:t>caecum</w:t>
      </w:r>
      <w:proofErr w:type="spellEnd"/>
      <w:r w:rsidRPr="00D416E9">
        <w:rPr>
          <w:rFonts w:asciiTheme="majorBidi" w:hAnsiTheme="majorBidi" w:cstheme="majorBidi"/>
          <w:sz w:val="24"/>
          <w:szCs w:val="24"/>
        </w:rPr>
        <w:t xml:space="preserve"> et la dernière anse </w:t>
      </w:r>
      <w:proofErr w:type="spellStart"/>
      <w:r w:rsidRPr="00D416E9">
        <w:rPr>
          <w:rFonts w:asciiTheme="majorBidi" w:hAnsiTheme="majorBidi" w:cstheme="majorBidi"/>
          <w:sz w:val="24"/>
          <w:szCs w:val="24"/>
        </w:rPr>
        <w:t>ilèale</w:t>
      </w:r>
      <w:proofErr w:type="spellEnd"/>
      <w:r w:rsidRPr="00D416E9">
        <w:rPr>
          <w:rFonts w:asciiTheme="majorBidi" w:hAnsiTheme="majorBidi" w:cstheme="majorBidi"/>
          <w:sz w:val="24"/>
          <w:szCs w:val="24"/>
        </w:rPr>
        <w:t>.</w:t>
      </w:r>
    </w:p>
    <w:p w:rsidR="00574B3D" w:rsidRPr="00D416E9" w:rsidRDefault="00574B3D" w:rsidP="000C1290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 xml:space="preserve">Le coloscope </w:t>
      </w:r>
      <w:proofErr w:type="spellStart"/>
      <w:r w:rsidRPr="00D416E9">
        <w:rPr>
          <w:rFonts w:asciiTheme="majorBidi" w:hAnsiTheme="majorBidi" w:cstheme="majorBidi"/>
          <w:sz w:val="24"/>
          <w:szCs w:val="24"/>
        </w:rPr>
        <w:t>lubrifiè</w:t>
      </w:r>
      <w:proofErr w:type="spellEnd"/>
      <w:r w:rsidRPr="00D416E9">
        <w:rPr>
          <w:rFonts w:asciiTheme="majorBidi" w:hAnsiTheme="majorBidi" w:cstheme="majorBidi"/>
          <w:sz w:val="24"/>
          <w:szCs w:val="24"/>
        </w:rPr>
        <w:t xml:space="preserve"> par un gel est introduit par  l’anus, sur un malade en </w:t>
      </w:r>
      <w:proofErr w:type="spellStart"/>
      <w:r w:rsidRPr="00D416E9">
        <w:rPr>
          <w:rFonts w:asciiTheme="majorBidi" w:hAnsiTheme="majorBidi" w:cstheme="majorBidi"/>
          <w:sz w:val="24"/>
          <w:szCs w:val="24"/>
        </w:rPr>
        <w:t>dècubitus</w:t>
      </w:r>
      <w:proofErr w:type="spellEnd"/>
      <w:r w:rsidRPr="00D416E9">
        <w:rPr>
          <w:rFonts w:asciiTheme="majorBidi" w:hAnsiTheme="majorBidi" w:cstheme="majorBidi"/>
          <w:sz w:val="24"/>
          <w:szCs w:val="24"/>
        </w:rPr>
        <w:t xml:space="preserve"> dorsal ou </w:t>
      </w:r>
      <w:proofErr w:type="spellStart"/>
      <w:r w:rsidRPr="00D416E9">
        <w:rPr>
          <w:rFonts w:asciiTheme="majorBidi" w:hAnsiTheme="majorBidi" w:cstheme="majorBidi"/>
          <w:sz w:val="24"/>
          <w:szCs w:val="24"/>
        </w:rPr>
        <w:t>latèral</w:t>
      </w:r>
      <w:proofErr w:type="spellEnd"/>
      <w:r w:rsidRPr="00D416E9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D416E9">
        <w:rPr>
          <w:rFonts w:asciiTheme="majorBidi" w:hAnsiTheme="majorBidi" w:cstheme="majorBidi"/>
          <w:sz w:val="24"/>
          <w:szCs w:val="24"/>
        </w:rPr>
        <w:t>gauche ,</w:t>
      </w:r>
      <w:proofErr w:type="gramEnd"/>
      <w:r w:rsidRPr="00D416E9">
        <w:rPr>
          <w:rFonts w:asciiTheme="majorBidi" w:hAnsiTheme="majorBidi" w:cstheme="majorBidi"/>
          <w:sz w:val="24"/>
          <w:szCs w:val="24"/>
        </w:rPr>
        <w:t xml:space="preserve"> la progression doit se faire sous contrôle de la vue, diverses manœuvres aident au franchissement de la jonction </w:t>
      </w:r>
      <w:proofErr w:type="spellStart"/>
      <w:r w:rsidRPr="00D416E9">
        <w:rPr>
          <w:rFonts w:asciiTheme="majorBidi" w:hAnsiTheme="majorBidi" w:cstheme="majorBidi"/>
          <w:sz w:val="24"/>
          <w:szCs w:val="24"/>
        </w:rPr>
        <w:t>sigmoid</w:t>
      </w:r>
      <w:r w:rsidR="000C1290" w:rsidRPr="00D416E9">
        <w:rPr>
          <w:rFonts w:asciiTheme="majorBidi" w:hAnsiTheme="majorBidi" w:cstheme="majorBidi"/>
          <w:sz w:val="24"/>
          <w:szCs w:val="24"/>
        </w:rPr>
        <w:t>o</w:t>
      </w:r>
      <w:r w:rsidRPr="00D416E9">
        <w:rPr>
          <w:rFonts w:asciiTheme="majorBidi" w:hAnsiTheme="majorBidi" w:cstheme="majorBidi"/>
          <w:sz w:val="24"/>
          <w:szCs w:val="24"/>
        </w:rPr>
        <w:t>colique</w:t>
      </w:r>
      <w:proofErr w:type="spellEnd"/>
      <w:r w:rsidRPr="00D416E9">
        <w:rPr>
          <w:rFonts w:asciiTheme="majorBidi" w:hAnsiTheme="majorBidi" w:cstheme="majorBidi"/>
          <w:sz w:val="24"/>
          <w:szCs w:val="24"/>
        </w:rPr>
        <w:t xml:space="preserve"> et des autres angles coliques.</w:t>
      </w:r>
    </w:p>
    <w:p w:rsidR="00574B3D" w:rsidRPr="00D416E9" w:rsidRDefault="00574B3D" w:rsidP="00574B3D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b/>
          <w:sz w:val="24"/>
          <w:szCs w:val="24"/>
          <w:u w:val="single"/>
        </w:rPr>
      </w:pPr>
      <w:r w:rsidRPr="00D416E9">
        <w:rPr>
          <w:rFonts w:asciiTheme="majorBidi" w:hAnsiTheme="majorBidi" w:cstheme="majorBidi"/>
          <w:b/>
          <w:sz w:val="24"/>
          <w:szCs w:val="24"/>
          <w:u w:val="single"/>
        </w:rPr>
        <w:t>Indications :</w:t>
      </w:r>
    </w:p>
    <w:p w:rsidR="00574B3D" w:rsidRPr="00D416E9" w:rsidRDefault="00574B3D" w:rsidP="00C70379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  <w:u w:val="single"/>
        </w:rPr>
      </w:pPr>
      <w:proofErr w:type="spellStart"/>
      <w:r w:rsidRPr="00D416E9">
        <w:rPr>
          <w:rFonts w:asciiTheme="majorBidi" w:hAnsiTheme="majorBidi" w:cstheme="majorBidi"/>
          <w:sz w:val="24"/>
          <w:szCs w:val="24"/>
        </w:rPr>
        <w:t>Dèpistage</w:t>
      </w:r>
      <w:proofErr w:type="spellEnd"/>
      <w:r w:rsidRPr="00D416E9">
        <w:rPr>
          <w:rFonts w:asciiTheme="majorBidi" w:hAnsiTheme="majorBidi" w:cstheme="majorBidi"/>
          <w:sz w:val="24"/>
          <w:szCs w:val="24"/>
        </w:rPr>
        <w:t xml:space="preserve"> des polypes et des cancers coliques chez les sujets à risque </w:t>
      </w:r>
      <w:r w:rsidR="00C70379" w:rsidRPr="00D416E9">
        <w:rPr>
          <w:rFonts w:asciiTheme="majorBidi" w:hAnsiTheme="majorBidi" w:cstheme="majorBidi"/>
          <w:sz w:val="24"/>
          <w:szCs w:val="24"/>
        </w:rPr>
        <w:t>(</w:t>
      </w:r>
      <w:r w:rsidRPr="00D416E9">
        <w:rPr>
          <w:rFonts w:asciiTheme="majorBidi" w:hAnsiTheme="majorBidi" w:cstheme="majorBidi"/>
          <w:sz w:val="24"/>
          <w:szCs w:val="24"/>
        </w:rPr>
        <w:t>ATCD de maladie inflammatoire de l’intestin</w:t>
      </w:r>
      <w:r w:rsidR="00C70379" w:rsidRPr="00D416E9">
        <w:rPr>
          <w:rFonts w:asciiTheme="majorBidi" w:hAnsiTheme="majorBidi" w:cstheme="majorBidi"/>
          <w:sz w:val="24"/>
          <w:szCs w:val="24"/>
        </w:rPr>
        <w:t>,</w:t>
      </w:r>
    </w:p>
    <w:p w:rsidR="00574B3D" w:rsidRPr="00D416E9" w:rsidRDefault="00574B3D" w:rsidP="00C70379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 xml:space="preserve">ATCD de </w:t>
      </w:r>
      <w:proofErr w:type="spellStart"/>
      <w:r w:rsidRPr="00D416E9">
        <w:rPr>
          <w:rFonts w:asciiTheme="majorBidi" w:hAnsiTheme="majorBidi" w:cstheme="majorBidi"/>
          <w:sz w:val="24"/>
          <w:szCs w:val="24"/>
        </w:rPr>
        <w:t>polypose</w:t>
      </w:r>
      <w:proofErr w:type="spellEnd"/>
      <w:r w:rsidRPr="00D416E9">
        <w:rPr>
          <w:rFonts w:asciiTheme="majorBidi" w:hAnsiTheme="majorBidi" w:cstheme="majorBidi"/>
          <w:sz w:val="24"/>
          <w:szCs w:val="24"/>
        </w:rPr>
        <w:t xml:space="preserve"> familiale</w:t>
      </w:r>
      <w:r w:rsidR="00C70379" w:rsidRPr="00D416E9">
        <w:rPr>
          <w:rFonts w:asciiTheme="majorBidi" w:hAnsiTheme="majorBidi" w:cstheme="majorBidi"/>
          <w:sz w:val="24"/>
          <w:szCs w:val="24"/>
        </w:rPr>
        <w:t>,</w:t>
      </w:r>
      <w:r w:rsidRPr="00D416E9">
        <w:rPr>
          <w:rFonts w:asciiTheme="majorBidi" w:hAnsiTheme="majorBidi" w:cstheme="majorBidi"/>
          <w:sz w:val="24"/>
          <w:szCs w:val="24"/>
        </w:rPr>
        <w:t xml:space="preserve"> de polypes ou de ca</w:t>
      </w:r>
      <w:r w:rsidR="00C70379" w:rsidRPr="00D416E9">
        <w:rPr>
          <w:rFonts w:asciiTheme="majorBidi" w:hAnsiTheme="majorBidi" w:cstheme="majorBidi"/>
          <w:sz w:val="24"/>
          <w:szCs w:val="24"/>
        </w:rPr>
        <w:t>ncer colique</w:t>
      </w:r>
      <w:r w:rsidRPr="00D416E9">
        <w:rPr>
          <w:rFonts w:asciiTheme="majorBidi" w:hAnsiTheme="majorBidi" w:cstheme="majorBidi"/>
          <w:sz w:val="24"/>
          <w:szCs w:val="24"/>
        </w:rPr>
        <w:t>).</w:t>
      </w:r>
    </w:p>
    <w:p w:rsidR="00574B3D" w:rsidRPr="00D416E9" w:rsidRDefault="00574B3D" w:rsidP="00574B3D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 xml:space="preserve">- Tout </w:t>
      </w:r>
      <w:r w:rsidR="00C70379" w:rsidRPr="00D416E9">
        <w:rPr>
          <w:rFonts w:asciiTheme="majorBidi" w:hAnsiTheme="majorBidi" w:cstheme="majorBidi"/>
          <w:sz w:val="24"/>
          <w:szCs w:val="24"/>
        </w:rPr>
        <w:t>symptôme</w:t>
      </w:r>
      <w:r w:rsidRPr="00D416E9">
        <w:rPr>
          <w:rFonts w:asciiTheme="majorBidi" w:hAnsiTheme="majorBidi" w:cstheme="majorBidi"/>
          <w:sz w:val="24"/>
          <w:szCs w:val="24"/>
        </w:rPr>
        <w:t xml:space="preserve"> colique persistant, surtout après 50ans :</w:t>
      </w:r>
    </w:p>
    <w:p w:rsidR="00574B3D" w:rsidRPr="00D416E9" w:rsidRDefault="00C70379" w:rsidP="00574B3D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lastRenderedPageBreak/>
        <w:t xml:space="preserve"> * </w:t>
      </w:r>
      <w:r w:rsidR="00574B3D" w:rsidRPr="00D416E9">
        <w:rPr>
          <w:rFonts w:asciiTheme="majorBidi" w:hAnsiTheme="majorBidi" w:cstheme="majorBidi"/>
          <w:sz w:val="24"/>
          <w:szCs w:val="24"/>
        </w:rPr>
        <w:t xml:space="preserve">Troubles de transit intestinal : </w:t>
      </w:r>
      <w:r w:rsidRPr="00D416E9">
        <w:rPr>
          <w:rFonts w:asciiTheme="majorBidi" w:hAnsiTheme="majorBidi" w:cstheme="majorBidi"/>
          <w:sz w:val="24"/>
          <w:szCs w:val="24"/>
        </w:rPr>
        <w:t>diarrhée</w:t>
      </w:r>
      <w:r w:rsidR="00574B3D" w:rsidRPr="00D416E9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="00574B3D" w:rsidRPr="00D416E9">
        <w:rPr>
          <w:rFonts w:asciiTheme="majorBidi" w:hAnsiTheme="majorBidi" w:cstheme="majorBidi"/>
          <w:sz w:val="24"/>
          <w:szCs w:val="24"/>
        </w:rPr>
        <w:t>constipation ,</w:t>
      </w:r>
      <w:proofErr w:type="gramEnd"/>
      <w:r w:rsidR="00574B3D" w:rsidRPr="00D416E9">
        <w:rPr>
          <w:rFonts w:asciiTheme="majorBidi" w:hAnsiTheme="majorBidi" w:cstheme="majorBidi"/>
          <w:sz w:val="24"/>
          <w:szCs w:val="24"/>
        </w:rPr>
        <w:t xml:space="preserve"> alternance </w:t>
      </w:r>
      <w:r w:rsidRPr="00D416E9">
        <w:rPr>
          <w:rFonts w:asciiTheme="majorBidi" w:hAnsiTheme="majorBidi" w:cstheme="majorBidi"/>
          <w:sz w:val="24"/>
          <w:szCs w:val="24"/>
        </w:rPr>
        <w:t>diarrhée</w:t>
      </w:r>
      <w:r w:rsidR="00574B3D" w:rsidRPr="00D416E9">
        <w:rPr>
          <w:rFonts w:asciiTheme="majorBidi" w:hAnsiTheme="majorBidi" w:cstheme="majorBidi"/>
          <w:sz w:val="24"/>
          <w:szCs w:val="24"/>
        </w:rPr>
        <w:t xml:space="preserve"> constipation</w:t>
      </w:r>
    </w:p>
    <w:p w:rsidR="00574B3D" w:rsidRPr="00D416E9" w:rsidRDefault="00574B3D" w:rsidP="00C70379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 xml:space="preserve"> *Douleurs abdominales.</w:t>
      </w:r>
    </w:p>
    <w:p w:rsidR="00574B3D" w:rsidRPr="00D416E9" w:rsidRDefault="00574B3D" w:rsidP="00574B3D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 xml:space="preserve">- Toute </w:t>
      </w:r>
      <w:proofErr w:type="spellStart"/>
      <w:r w:rsidRPr="00D416E9">
        <w:rPr>
          <w:rFonts w:asciiTheme="majorBidi" w:hAnsiTheme="majorBidi" w:cstheme="majorBidi"/>
          <w:sz w:val="24"/>
          <w:szCs w:val="24"/>
        </w:rPr>
        <w:t>rector</w:t>
      </w:r>
      <w:r w:rsidR="00C70379" w:rsidRPr="00D416E9">
        <w:rPr>
          <w:rFonts w:asciiTheme="majorBidi" w:hAnsiTheme="majorBidi" w:cstheme="majorBidi"/>
          <w:sz w:val="24"/>
          <w:szCs w:val="24"/>
        </w:rPr>
        <w:t>ragie</w:t>
      </w:r>
      <w:proofErr w:type="spellEnd"/>
      <w:r w:rsidR="00C70379" w:rsidRPr="00D416E9">
        <w:rPr>
          <w:rFonts w:asciiTheme="majorBidi" w:hAnsiTheme="majorBidi" w:cstheme="majorBidi"/>
          <w:sz w:val="24"/>
          <w:szCs w:val="24"/>
        </w:rPr>
        <w:t xml:space="preserve"> même si</w:t>
      </w:r>
      <w:r w:rsidRPr="00D416E9">
        <w:rPr>
          <w:rFonts w:asciiTheme="majorBidi" w:hAnsiTheme="majorBidi" w:cstheme="majorBidi"/>
          <w:sz w:val="24"/>
          <w:szCs w:val="24"/>
        </w:rPr>
        <w:t xml:space="preserve"> pathologie </w:t>
      </w:r>
      <w:r w:rsidR="00C70379" w:rsidRPr="00D416E9">
        <w:rPr>
          <w:rFonts w:asciiTheme="majorBidi" w:hAnsiTheme="majorBidi" w:cstheme="majorBidi"/>
          <w:sz w:val="24"/>
          <w:szCs w:val="24"/>
        </w:rPr>
        <w:t>hémorroïdaire</w:t>
      </w:r>
      <w:r w:rsidRPr="00D416E9">
        <w:rPr>
          <w:rFonts w:asciiTheme="majorBidi" w:hAnsiTheme="majorBidi" w:cstheme="majorBidi"/>
          <w:sz w:val="24"/>
          <w:szCs w:val="24"/>
        </w:rPr>
        <w:t xml:space="preserve"> </w:t>
      </w:r>
      <w:r w:rsidR="00C70379" w:rsidRPr="00D416E9">
        <w:rPr>
          <w:rFonts w:asciiTheme="majorBidi" w:hAnsiTheme="majorBidi" w:cstheme="majorBidi"/>
          <w:sz w:val="24"/>
          <w:szCs w:val="24"/>
        </w:rPr>
        <w:t>associée</w:t>
      </w:r>
      <w:r w:rsidRPr="00D416E9">
        <w:rPr>
          <w:rFonts w:asciiTheme="majorBidi" w:hAnsiTheme="majorBidi" w:cstheme="majorBidi"/>
          <w:sz w:val="24"/>
          <w:szCs w:val="24"/>
        </w:rPr>
        <w:t>.</w:t>
      </w:r>
    </w:p>
    <w:p w:rsidR="00574B3D" w:rsidRPr="00D416E9" w:rsidRDefault="00574B3D" w:rsidP="00574B3D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 xml:space="preserve">- Bilan d’une </w:t>
      </w:r>
      <w:r w:rsidR="00C70379" w:rsidRPr="00D416E9">
        <w:rPr>
          <w:rFonts w:asciiTheme="majorBidi" w:hAnsiTheme="majorBidi" w:cstheme="majorBidi"/>
          <w:sz w:val="24"/>
          <w:szCs w:val="24"/>
        </w:rPr>
        <w:t>anémie</w:t>
      </w:r>
      <w:r w:rsidRPr="00D416E9">
        <w:rPr>
          <w:rFonts w:asciiTheme="majorBidi" w:hAnsiTheme="majorBidi" w:cstheme="majorBidi"/>
          <w:sz w:val="24"/>
          <w:szCs w:val="24"/>
        </w:rPr>
        <w:t xml:space="preserve"> ferr</w:t>
      </w:r>
      <w:r w:rsidR="00C70379" w:rsidRPr="00D416E9">
        <w:rPr>
          <w:rFonts w:asciiTheme="majorBidi" w:hAnsiTheme="majorBidi" w:cstheme="majorBidi"/>
          <w:sz w:val="24"/>
          <w:szCs w:val="24"/>
        </w:rPr>
        <w:t>i</w:t>
      </w:r>
      <w:r w:rsidRPr="00D416E9">
        <w:rPr>
          <w:rFonts w:asciiTheme="majorBidi" w:hAnsiTheme="majorBidi" w:cstheme="majorBidi"/>
          <w:sz w:val="24"/>
          <w:szCs w:val="24"/>
        </w:rPr>
        <w:t>prive.</w:t>
      </w:r>
    </w:p>
    <w:p w:rsidR="00574B3D" w:rsidRPr="00D416E9" w:rsidRDefault="00574B3D" w:rsidP="00574B3D">
      <w:pPr>
        <w:pStyle w:val="Paragraphedeliste"/>
        <w:rPr>
          <w:rFonts w:asciiTheme="majorBidi" w:hAnsiTheme="majorBidi" w:cstheme="majorBidi"/>
          <w:b/>
          <w:sz w:val="24"/>
          <w:szCs w:val="24"/>
          <w:u w:val="single"/>
        </w:rPr>
      </w:pPr>
      <w:r w:rsidRPr="00D416E9">
        <w:rPr>
          <w:rFonts w:asciiTheme="majorBidi" w:hAnsiTheme="majorBidi" w:cstheme="majorBidi"/>
          <w:sz w:val="24"/>
          <w:szCs w:val="24"/>
        </w:rPr>
        <w:t xml:space="preserve">5) </w:t>
      </w:r>
      <w:r w:rsidRPr="00D416E9">
        <w:rPr>
          <w:rFonts w:asciiTheme="majorBidi" w:hAnsiTheme="majorBidi" w:cstheme="majorBidi"/>
          <w:b/>
          <w:sz w:val="24"/>
          <w:szCs w:val="24"/>
          <w:u w:val="single"/>
        </w:rPr>
        <w:t>Contre indications :</w:t>
      </w:r>
    </w:p>
    <w:p w:rsidR="00574B3D" w:rsidRPr="00D416E9" w:rsidRDefault="00574B3D" w:rsidP="00574B3D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 xml:space="preserve">   Elles sont rares :</w:t>
      </w:r>
    </w:p>
    <w:p w:rsidR="00574B3D" w:rsidRPr="00D416E9" w:rsidRDefault="00574B3D" w:rsidP="00574B3D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 xml:space="preserve">Etat </w:t>
      </w:r>
      <w:r w:rsidR="00C70379" w:rsidRPr="00D416E9">
        <w:rPr>
          <w:rFonts w:asciiTheme="majorBidi" w:hAnsiTheme="majorBidi" w:cstheme="majorBidi"/>
          <w:sz w:val="24"/>
          <w:szCs w:val="24"/>
        </w:rPr>
        <w:t>général</w:t>
      </w:r>
      <w:r w:rsidRPr="00D416E9">
        <w:rPr>
          <w:rFonts w:asciiTheme="majorBidi" w:hAnsiTheme="majorBidi" w:cstheme="majorBidi"/>
          <w:sz w:val="24"/>
          <w:szCs w:val="24"/>
        </w:rPr>
        <w:t xml:space="preserve"> trop </w:t>
      </w:r>
      <w:r w:rsidR="00C70379" w:rsidRPr="00D416E9">
        <w:rPr>
          <w:rFonts w:asciiTheme="majorBidi" w:hAnsiTheme="majorBidi" w:cstheme="majorBidi"/>
          <w:sz w:val="24"/>
          <w:szCs w:val="24"/>
        </w:rPr>
        <w:t>précaire</w:t>
      </w:r>
      <w:r w:rsidRPr="00D416E9">
        <w:rPr>
          <w:rFonts w:asciiTheme="majorBidi" w:hAnsiTheme="majorBidi" w:cstheme="majorBidi"/>
          <w:sz w:val="24"/>
          <w:szCs w:val="24"/>
        </w:rPr>
        <w:t>.</w:t>
      </w:r>
    </w:p>
    <w:p w:rsidR="00574B3D" w:rsidRPr="00D416E9" w:rsidRDefault="00574B3D" w:rsidP="00574B3D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>Perforations digestives.</w:t>
      </w:r>
    </w:p>
    <w:p w:rsidR="00574B3D" w:rsidRPr="00D416E9" w:rsidRDefault="00C70379" w:rsidP="00574B3D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>O</w:t>
      </w:r>
      <w:r w:rsidR="00574B3D" w:rsidRPr="00D416E9">
        <w:rPr>
          <w:rFonts w:asciiTheme="majorBidi" w:hAnsiTheme="majorBidi" w:cstheme="majorBidi"/>
          <w:sz w:val="24"/>
          <w:szCs w:val="24"/>
        </w:rPr>
        <w:t>cclusion</w:t>
      </w:r>
      <w:r w:rsidRPr="00D416E9">
        <w:rPr>
          <w:rFonts w:asciiTheme="majorBidi" w:hAnsiTheme="majorBidi" w:cstheme="majorBidi"/>
          <w:sz w:val="24"/>
          <w:szCs w:val="24"/>
        </w:rPr>
        <w:t xml:space="preserve"> intestinale</w:t>
      </w:r>
      <w:r w:rsidR="00574B3D" w:rsidRPr="00D416E9">
        <w:rPr>
          <w:rFonts w:asciiTheme="majorBidi" w:hAnsiTheme="majorBidi" w:cstheme="majorBidi"/>
          <w:sz w:val="24"/>
          <w:szCs w:val="24"/>
        </w:rPr>
        <w:t xml:space="preserve"> contre indiquant alors la </w:t>
      </w:r>
      <w:proofErr w:type="spellStart"/>
      <w:r w:rsidR="00574B3D" w:rsidRPr="00D416E9">
        <w:rPr>
          <w:rFonts w:asciiTheme="majorBidi" w:hAnsiTheme="majorBidi" w:cstheme="majorBidi"/>
          <w:sz w:val="24"/>
          <w:szCs w:val="24"/>
        </w:rPr>
        <w:t>prèparartion</w:t>
      </w:r>
      <w:proofErr w:type="spellEnd"/>
      <w:r w:rsidR="00574B3D" w:rsidRPr="00D416E9">
        <w:rPr>
          <w:rFonts w:asciiTheme="majorBidi" w:hAnsiTheme="majorBidi" w:cstheme="majorBidi"/>
          <w:sz w:val="24"/>
          <w:szCs w:val="24"/>
        </w:rPr>
        <w:t xml:space="preserve"> colique.</w:t>
      </w:r>
    </w:p>
    <w:p w:rsidR="00574B3D" w:rsidRPr="00D416E9" w:rsidRDefault="00574B3D" w:rsidP="00574B3D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 xml:space="preserve">Les </w:t>
      </w:r>
      <w:proofErr w:type="spellStart"/>
      <w:r w:rsidRPr="00D416E9">
        <w:rPr>
          <w:rFonts w:asciiTheme="majorBidi" w:hAnsiTheme="majorBidi" w:cstheme="majorBidi"/>
          <w:sz w:val="24"/>
          <w:szCs w:val="24"/>
        </w:rPr>
        <w:t>diverticulites</w:t>
      </w:r>
      <w:proofErr w:type="spellEnd"/>
      <w:r w:rsidRPr="00D416E9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C70379" w:rsidRPr="00D416E9">
        <w:rPr>
          <w:rFonts w:asciiTheme="majorBidi" w:hAnsiTheme="majorBidi" w:cstheme="majorBidi"/>
          <w:sz w:val="24"/>
          <w:szCs w:val="24"/>
        </w:rPr>
        <w:t>aigues</w:t>
      </w:r>
      <w:proofErr w:type="gramEnd"/>
      <w:r w:rsidRPr="00D416E9">
        <w:rPr>
          <w:rFonts w:asciiTheme="majorBidi" w:hAnsiTheme="majorBidi" w:cstheme="majorBidi"/>
          <w:sz w:val="24"/>
          <w:szCs w:val="24"/>
        </w:rPr>
        <w:t>.</w:t>
      </w:r>
    </w:p>
    <w:p w:rsidR="00574B3D" w:rsidRPr="00D416E9" w:rsidRDefault="00574B3D" w:rsidP="00574B3D">
      <w:pPr>
        <w:pStyle w:val="Paragraphedeliste"/>
        <w:numPr>
          <w:ilvl w:val="0"/>
          <w:numId w:val="9"/>
        </w:numPr>
        <w:rPr>
          <w:rFonts w:asciiTheme="majorBidi" w:hAnsiTheme="majorBidi" w:cstheme="majorBidi"/>
          <w:b/>
          <w:sz w:val="24"/>
          <w:szCs w:val="24"/>
          <w:u w:val="single"/>
        </w:rPr>
      </w:pPr>
      <w:proofErr w:type="gramStart"/>
      <w:r w:rsidRPr="00D416E9">
        <w:rPr>
          <w:rFonts w:asciiTheme="majorBidi" w:hAnsiTheme="majorBidi" w:cstheme="majorBidi"/>
          <w:b/>
          <w:sz w:val="24"/>
          <w:szCs w:val="24"/>
          <w:u w:val="single"/>
        </w:rPr>
        <w:t>Limites</w:t>
      </w:r>
      <w:proofErr w:type="gramEnd"/>
      <w:r w:rsidRPr="00D416E9">
        <w:rPr>
          <w:rFonts w:asciiTheme="majorBidi" w:hAnsiTheme="majorBidi" w:cstheme="majorBidi"/>
          <w:b/>
          <w:sz w:val="24"/>
          <w:szCs w:val="24"/>
          <w:u w:val="single"/>
        </w:rPr>
        <w:t> :</w:t>
      </w:r>
    </w:p>
    <w:p w:rsidR="00574B3D" w:rsidRPr="00D416E9" w:rsidRDefault="00574B3D" w:rsidP="00574B3D">
      <w:pPr>
        <w:pStyle w:val="Paragraphedeliste"/>
        <w:ind w:left="1215"/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>L’examen est incomplet du fait :</w:t>
      </w:r>
    </w:p>
    <w:p w:rsidR="00574B3D" w:rsidRPr="00D416E9" w:rsidRDefault="00574B3D" w:rsidP="00574B3D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>D’une mauvais</w:t>
      </w:r>
      <w:r w:rsidR="00EA55C5" w:rsidRPr="00D416E9">
        <w:rPr>
          <w:rFonts w:asciiTheme="majorBidi" w:hAnsiTheme="majorBidi" w:cstheme="majorBidi"/>
          <w:sz w:val="24"/>
          <w:szCs w:val="24"/>
        </w:rPr>
        <w:t>e</w:t>
      </w:r>
      <w:r w:rsidRPr="00D416E9">
        <w:rPr>
          <w:rFonts w:asciiTheme="majorBidi" w:hAnsiTheme="majorBidi" w:cstheme="majorBidi"/>
          <w:sz w:val="24"/>
          <w:szCs w:val="24"/>
        </w:rPr>
        <w:t xml:space="preserve"> </w:t>
      </w:r>
      <w:r w:rsidR="00EA55C5" w:rsidRPr="00D416E9">
        <w:rPr>
          <w:rFonts w:asciiTheme="majorBidi" w:hAnsiTheme="majorBidi" w:cstheme="majorBidi"/>
          <w:sz w:val="24"/>
          <w:szCs w:val="24"/>
        </w:rPr>
        <w:t>tolérance</w:t>
      </w:r>
      <w:r w:rsidRPr="00D416E9">
        <w:rPr>
          <w:rFonts w:asciiTheme="majorBidi" w:hAnsiTheme="majorBidi" w:cstheme="majorBidi"/>
          <w:sz w:val="24"/>
          <w:szCs w:val="24"/>
        </w:rPr>
        <w:t>.</w:t>
      </w:r>
    </w:p>
    <w:p w:rsidR="00574B3D" w:rsidRPr="00D416E9" w:rsidRDefault="00EA55C5" w:rsidP="00574B3D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 xml:space="preserve">D’une </w:t>
      </w:r>
      <w:r w:rsidR="00574B3D" w:rsidRPr="00D416E9">
        <w:rPr>
          <w:rFonts w:asciiTheme="majorBidi" w:hAnsiTheme="majorBidi" w:cstheme="majorBidi"/>
          <w:sz w:val="24"/>
          <w:szCs w:val="24"/>
        </w:rPr>
        <w:t>mauvais</w:t>
      </w:r>
      <w:r w:rsidRPr="00D416E9">
        <w:rPr>
          <w:rFonts w:asciiTheme="majorBidi" w:hAnsiTheme="majorBidi" w:cstheme="majorBidi"/>
          <w:sz w:val="24"/>
          <w:szCs w:val="24"/>
        </w:rPr>
        <w:t>e</w:t>
      </w:r>
      <w:r w:rsidR="00574B3D" w:rsidRPr="00D416E9">
        <w:rPr>
          <w:rFonts w:asciiTheme="majorBidi" w:hAnsiTheme="majorBidi" w:cstheme="majorBidi"/>
          <w:sz w:val="24"/>
          <w:szCs w:val="24"/>
        </w:rPr>
        <w:t xml:space="preserve"> </w:t>
      </w:r>
      <w:r w:rsidRPr="00D416E9">
        <w:rPr>
          <w:rFonts w:asciiTheme="majorBidi" w:hAnsiTheme="majorBidi" w:cstheme="majorBidi"/>
          <w:sz w:val="24"/>
          <w:szCs w:val="24"/>
        </w:rPr>
        <w:t>préparation</w:t>
      </w:r>
      <w:r w:rsidR="00574B3D" w:rsidRPr="00D416E9">
        <w:rPr>
          <w:rFonts w:asciiTheme="majorBidi" w:hAnsiTheme="majorBidi" w:cstheme="majorBidi"/>
          <w:sz w:val="24"/>
          <w:szCs w:val="24"/>
        </w:rPr>
        <w:t>.</w:t>
      </w:r>
    </w:p>
    <w:p w:rsidR="00574B3D" w:rsidRPr="00D416E9" w:rsidRDefault="00574B3D" w:rsidP="00574B3D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 xml:space="preserve">D’une </w:t>
      </w:r>
      <w:r w:rsidR="00EA55C5" w:rsidRPr="00D416E9">
        <w:rPr>
          <w:rFonts w:asciiTheme="majorBidi" w:hAnsiTheme="majorBidi" w:cstheme="majorBidi"/>
          <w:sz w:val="24"/>
          <w:szCs w:val="24"/>
        </w:rPr>
        <w:t>sténose</w:t>
      </w:r>
      <w:r w:rsidRPr="00D416E9">
        <w:rPr>
          <w:rFonts w:asciiTheme="majorBidi" w:hAnsiTheme="majorBidi" w:cstheme="majorBidi"/>
          <w:sz w:val="24"/>
          <w:szCs w:val="24"/>
        </w:rPr>
        <w:t xml:space="preserve"> colique.</w:t>
      </w:r>
    </w:p>
    <w:p w:rsidR="00574B3D" w:rsidRPr="00D416E9" w:rsidRDefault="00574B3D" w:rsidP="00EA55C5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 xml:space="preserve">D’une </w:t>
      </w:r>
      <w:proofErr w:type="spellStart"/>
      <w:r w:rsidRPr="00D416E9">
        <w:rPr>
          <w:rFonts w:asciiTheme="majorBidi" w:hAnsiTheme="majorBidi" w:cstheme="majorBidi"/>
          <w:sz w:val="24"/>
          <w:szCs w:val="24"/>
        </w:rPr>
        <w:t>dolichoc</w:t>
      </w:r>
      <w:r w:rsidR="00EA55C5" w:rsidRPr="00D416E9">
        <w:rPr>
          <w:rFonts w:asciiTheme="majorBidi" w:hAnsiTheme="majorBidi" w:cstheme="majorBidi"/>
          <w:sz w:val="24"/>
          <w:szCs w:val="24"/>
        </w:rPr>
        <w:t>olon</w:t>
      </w:r>
      <w:proofErr w:type="spellEnd"/>
      <w:r w:rsidR="00EA55C5" w:rsidRPr="00D416E9">
        <w:rPr>
          <w:rFonts w:asciiTheme="majorBidi" w:hAnsiTheme="majorBidi" w:cstheme="majorBidi"/>
          <w:sz w:val="24"/>
          <w:szCs w:val="24"/>
        </w:rPr>
        <w:t>.</w:t>
      </w:r>
    </w:p>
    <w:p w:rsidR="00574B3D" w:rsidRPr="00D416E9" w:rsidRDefault="00EA55C5" w:rsidP="00574B3D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 xml:space="preserve">D’une </w:t>
      </w:r>
      <w:proofErr w:type="spellStart"/>
      <w:proofErr w:type="gramStart"/>
      <w:r w:rsidRPr="00D416E9">
        <w:rPr>
          <w:rFonts w:asciiTheme="majorBidi" w:hAnsiTheme="majorBidi" w:cstheme="majorBidi"/>
          <w:sz w:val="24"/>
          <w:szCs w:val="24"/>
        </w:rPr>
        <w:t>colectasie</w:t>
      </w:r>
      <w:proofErr w:type="spellEnd"/>
      <w:r w:rsidR="00574B3D" w:rsidRPr="00D416E9">
        <w:rPr>
          <w:rFonts w:asciiTheme="majorBidi" w:hAnsiTheme="majorBidi" w:cstheme="majorBidi"/>
          <w:sz w:val="24"/>
          <w:szCs w:val="24"/>
        </w:rPr>
        <w:t xml:space="preserve"> .</w:t>
      </w:r>
      <w:proofErr w:type="gramEnd"/>
    </w:p>
    <w:p w:rsidR="00574B3D" w:rsidRPr="00D416E9" w:rsidRDefault="00574B3D" w:rsidP="00574B3D">
      <w:pPr>
        <w:pStyle w:val="Paragraphedeliste"/>
        <w:numPr>
          <w:ilvl w:val="0"/>
          <w:numId w:val="9"/>
        </w:numPr>
        <w:rPr>
          <w:rFonts w:asciiTheme="majorBidi" w:hAnsiTheme="majorBidi" w:cstheme="majorBidi"/>
          <w:b/>
          <w:sz w:val="24"/>
          <w:szCs w:val="24"/>
          <w:u w:val="single"/>
        </w:rPr>
      </w:pPr>
      <w:proofErr w:type="spellStart"/>
      <w:r w:rsidRPr="00D416E9">
        <w:rPr>
          <w:rFonts w:asciiTheme="majorBidi" w:hAnsiTheme="majorBidi" w:cstheme="majorBidi"/>
          <w:b/>
          <w:sz w:val="24"/>
          <w:szCs w:val="24"/>
          <w:u w:val="single"/>
        </w:rPr>
        <w:t>Rèsultats</w:t>
      </w:r>
      <w:proofErr w:type="spellEnd"/>
      <w:r w:rsidRPr="00D416E9">
        <w:rPr>
          <w:rFonts w:asciiTheme="majorBidi" w:hAnsiTheme="majorBidi" w:cstheme="majorBidi"/>
          <w:b/>
          <w:sz w:val="24"/>
          <w:szCs w:val="24"/>
          <w:u w:val="single"/>
        </w:rPr>
        <w:t> :</w:t>
      </w:r>
    </w:p>
    <w:p w:rsidR="00574B3D" w:rsidRPr="00D416E9" w:rsidRDefault="00574B3D" w:rsidP="00574B3D">
      <w:pPr>
        <w:pStyle w:val="Paragraphedeliste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  <w:u w:val="single"/>
        </w:rPr>
      </w:pPr>
      <w:r w:rsidRPr="00D416E9">
        <w:rPr>
          <w:rFonts w:asciiTheme="majorBidi" w:hAnsiTheme="majorBidi" w:cstheme="majorBidi"/>
          <w:sz w:val="24"/>
          <w:szCs w:val="24"/>
          <w:u w:val="single"/>
        </w:rPr>
        <w:t>La coloscopie normale :</w:t>
      </w:r>
    </w:p>
    <w:p w:rsidR="00574B3D" w:rsidRPr="00D416E9" w:rsidRDefault="00574B3D" w:rsidP="00574B3D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 xml:space="preserve">         -La muqueuse colique est rose, lisse et les vaisseaux y sont visibles.</w:t>
      </w:r>
    </w:p>
    <w:p w:rsidR="00574B3D" w:rsidRPr="00D416E9" w:rsidRDefault="00574B3D" w:rsidP="00574B3D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 xml:space="preserve">         -L’aspect des </w:t>
      </w:r>
      <w:proofErr w:type="spellStart"/>
      <w:r w:rsidRPr="00D416E9">
        <w:rPr>
          <w:rFonts w:asciiTheme="majorBidi" w:hAnsiTheme="majorBidi" w:cstheme="majorBidi"/>
          <w:sz w:val="24"/>
          <w:szCs w:val="24"/>
        </w:rPr>
        <w:t>haustrations</w:t>
      </w:r>
      <w:proofErr w:type="spellEnd"/>
      <w:r w:rsidRPr="00D416E9">
        <w:rPr>
          <w:rFonts w:asciiTheme="majorBidi" w:hAnsiTheme="majorBidi" w:cstheme="majorBidi"/>
          <w:sz w:val="24"/>
          <w:szCs w:val="24"/>
        </w:rPr>
        <w:t xml:space="preserve"> varie d’un segment à l’autre : Elles sont rares dans le </w:t>
      </w:r>
      <w:r w:rsidR="00E4068B" w:rsidRPr="00D416E9">
        <w:rPr>
          <w:rFonts w:asciiTheme="majorBidi" w:hAnsiTheme="majorBidi" w:cstheme="majorBidi"/>
          <w:sz w:val="24"/>
          <w:szCs w:val="24"/>
        </w:rPr>
        <w:t>sigmoïde</w:t>
      </w:r>
      <w:r w:rsidRPr="00D416E9">
        <w:rPr>
          <w:rFonts w:asciiTheme="majorBidi" w:hAnsiTheme="majorBidi" w:cstheme="majorBidi"/>
          <w:sz w:val="24"/>
          <w:szCs w:val="24"/>
        </w:rPr>
        <w:t xml:space="preserve">, circulaires dans le      </w:t>
      </w:r>
    </w:p>
    <w:p w:rsidR="00574B3D" w:rsidRPr="00D416E9" w:rsidRDefault="00574B3D" w:rsidP="00574B3D">
      <w:pPr>
        <w:pStyle w:val="Paragraphedeliste"/>
        <w:rPr>
          <w:rFonts w:asciiTheme="majorBidi" w:hAnsiTheme="majorBidi" w:cstheme="majorBidi"/>
          <w:sz w:val="24"/>
          <w:szCs w:val="24"/>
        </w:rPr>
      </w:pPr>
      <w:proofErr w:type="gramStart"/>
      <w:r w:rsidRPr="00D416E9">
        <w:rPr>
          <w:rFonts w:asciiTheme="majorBidi" w:hAnsiTheme="majorBidi" w:cstheme="majorBidi"/>
          <w:sz w:val="24"/>
          <w:szCs w:val="24"/>
        </w:rPr>
        <w:t>colon</w:t>
      </w:r>
      <w:proofErr w:type="gramEnd"/>
      <w:r w:rsidRPr="00D416E9">
        <w:rPr>
          <w:rFonts w:asciiTheme="majorBidi" w:hAnsiTheme="majorBidi" w:cstheme="majorBidi"/>
          <w:sz w:val="24"/>
          <w:szCs w:val="24"/>
        </w:rPr>
        <w:t xml:space="preserve"> gauche et triangulaire dans le colon transverse.</w:t>
      </w:r>
    </w:p>
    <w:p w:rsidR="00574B3D" w:rsidRPr="00D416E9" w:rsidRDefault="00574B3D" w:rsidP="00574B3D">
      <w:pPr>
        <w:pStyle w:val="Paragraphedeliste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  <w:u w:val="single"/>
        </w:rPr>
      </w:pPr>
      <w:r w:rsidRPr="00D416E9">
        <w:rPr>
          <w:rFonts w:asciiTheme="majorBidi" w:hAnsiTheme="majorBidi" w:cstheme="majorBidi"/>
          <w:sz w:val="24"/>
          <w:szCs w:val="24"/>
          <w:u w:val="single"/>
        </w:rPr>
        <w:t xml:space="preserve">Les principales </w:t>
      </w:r>
      <w:proofErr w:type="spellStart"/>
      <w:r w:rsidRPr="00D416E9">
        <w:rPr>
          <w:rFonts w:asciiTheme="majorBidi" w:hAnsiTheme="majorBidi" w:cstheme="majorBidi"/>
          <w:sz w:val="24"/>
          <w:szCs w:val="24"/>
          <w:u w:val="single"/>
        </w:rPr>
        <w:t>lèsions</w:t>
      </w:r>
      <w:proofErr w:type="spellEnd"/>
      <w:r w:rsidRPr="00D416E9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proofErr w:type="spellStart"/>
      <w:r w:rsidRPr="00D416E9">
        <w:rPr>
          <w:rFonts w:asciiTheme="majorBidi" w:hAnsiTheme="majorBidi" w:cstheme="majorBidi"/>
          <w:sz w:val="24"/>
          <w:szCs w:val="24"/>
          <w:u w:val="single"/>
        </w:rPr>
        <w:t>observèes</w:t>
      </w:r>
      <w:proofErr w:type="spellEnd"/>
      <w:r w:rsidRPr="00D416E9">
        <w:rPr>
          <w:rFonts w:asciiTheme="majorBidi" w:hAnsiTheme="majorBidi" w:cstheme="majorBidi"/>
          <w:sz w:val="24"/>
          <w:szCs w:val="24"/>
          <w:u w:val="single"/>
        </w:rPr>
        <w:t> :</w:t>
      </w:r>
    </w:p>
    <w:p w:rsidR="00574B3D" w:rsidRPr="00D416E9" w:rsidRDefault="00574B3D" w:rsidP="005F0E5A">
      <w:pPr>
        <w:pStyle w:val="Paragraphedeliste"/>
        <w:ind w:left="1575"/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 xml:space="preserve">-Tumeurs </w:t>
      </w:r>
      <w:proofErr w:type="spellStart"/>
      <w:r w:rsidRPr="00D416E9">
        <w:rPr>
          <w:rFonts w:asciiTheme="majorBidi" w:hAnsiTheme="majorBidi" w:cstheme="majorBidi"/>
          <w:sz w:val="24"/>
          <w:szCs w:val="24"/>
        </w:rPr>
        <w:t>bènignes</w:t>
      </w:r>
      <w:proofErr w:type="spellEnd"/>
      <w:r w:rsidRPr="00D416E9">
        <w:rPr>
          <w:rFonts w:asciiTheme="majorBidi" w:hAnsiTheme="majorBidi" w:cstheme="majorBidi"/>
          <w:sz w:val="24"/>
          <w:szCs w:val="24"/>
        </w:rPr>
        <w:t xml:space="preserve"> : polypes et </w:t>
      </w:r>
      <w:proofErr w:type="spellStart"/>
      <w:r w:rsidRPr="00D416E9">
        <w:rPr>
          <w:rFonts w:asciiTheme="majorBidi" w:hAnsiTheme="majorBidi" w:cstheme="majorBidi"/>
          <w:sz w:val="24"/>
          <w:szCs w:val="24"/>
        </w:rPr>
        <w:t>polyposes</w:t>
      </w:r>
      <w:proofErr w:type="spellEnd"/>
      <w:r w:rsidR="005F0E5A" w:rsidRPr="00D416E9">
        <w:rPr>
          <w:rFonts w:asciiTheme="majorBidi" w:hAnsiTheme="majorBidi" w:cstheme="majorBidi"/>
          <w:sz w:val="24"/>
          <w:szCs w:val="24"/>
        </w:rPr>
        <w:t xml:space="preserve"> et malignes</w:t>
      </w:r>
      <w:r w:rsidRPr="00D416E9">
        <w:rPr>
          <w:rFonts w:asciiTheme="majorBidi" w:hAnsiTheme="majorBidi" w:cstheme="majorBidi"/>
          <w:sz w:val="24"/>
          <w:szCs w:val="24"/>
        </w:rPr>
        <w:t>.</w:t>
      </w:r>
    </w:p>
    <w:p w:rsidR="00574B3D" w:rsidRPr="00D416E9" w:rsidRDefault="00574B3D" w:rsidP="00574B3D">
      <w:pPr>
        <w:pStyle w:val="Paragraphedeliste"/>
        <w:ind w:left="1575"/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>- Pathologie inflammatoire </w:t>
      </w:r>
      <w:r w:rsidR="00E4068B" w:rsidRPr="00D416E9">
        <w:rPr>
          <w:rFonts w:asciiTheme="majorBidi" w:hAnsiTheme="majorBidi" w:cstheme="majorBidi"/>
          <w:sz w:val="24"/>
          <w:szCs w:val="24"/>
        </w:rPr>
        <w:t>: RCUH</w:t>
      </w:r>
      <w:r w:rsidRPr="00D416E9">
        <w:rPr>
          <w:rFonts w:asciiTheme="majorBidi" w:hAnsiTheme="majorBidi" w:cstheme="majorBidi"/>
          <w:sz w:val="24"/>
          <w:szCs w:val="24"/>
        </w:rPr>
        <w:t xml:space="preserve">, maladie de </w:t>
      </w:r>
      <w:proofErr w:type="spellStart"/>
      <w:r w:rsidRPr="00D416E9">
        <w:rPr>
          <w:rFonts w:asciiTheme="majorBidi" w:hAnsiTheme="majorBidi" w:cstheme="majorBidi"/>
          <w:sz w:val="24"/>
          <w:szCs w:val="24"/>
        </w:rPr>
        <w:t>crohn</w:t>
      </w:r>
      <w:proofErr w:type="spellEnd"/>
      <w:r w:rsidRPr="00D416E9">
        <w:rPr>
          <w:rFonts w:asciiTheme="majorBidi" w:hAnsiTheme="majorBidi" w:cstheme="majorBidi"/>
          <w:sz w:val="24"/>
          <w:szCs w:val="24"/>
        </w:rPr>
        <w:t xml:space="preserve">. </w:t>
      </w:r>
    </w:p>
    <w:p w:rsidR="00574B3D" w:rsidRPr="00D416E9" w:rsidRDefault="00574B3D" w:rsidP="005F0E5A">
      <w:pPr>
        <w:pStyle w:val="Paragraphedeliste"/>
        <w:ind w:left="1575"/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 xml:space="preserve">-Autres colites : </w:t>
      </w:r>
      <w:r w:rsidR="005F0E5A" w:rsidRPr="00D416E9">
        <w:rPr>
          <w:rFonts w:asciiTheme="majorBidi" w:hAnsiTheme="majorBidi" w:cstheme="majorBidi"/>
          <w:sz w:val="24"/>
          <w:szCs w:val="24"/>
        </w:rPr>
        <w:t>infectieuses (</w:t>
      </w:r>
      <w:r w:rsidRPr="00D416E9">
        <w:rPr>
          <w:rFonts w:asciiTheme="majorBidi" w:hAnsiTheme="majorBidi" w:cstheme="majorBidi"/>
          <w:sz w:val="24"/>
          <w:szCs w:val="24"/>
        </w:rPr>
        <w:t xml:space="preserve">parasitaire, virale, </w:t>
      </w:r>
      <w:r w:rsidR="005F0E5A" w:rsidRPr="00D416E9">
        <w:rPr>
          <w:rFonts w:asciiTheme="majorBidi" w:hAnsiTheme="majorBidi" w:cstheme="majorBidi"/>
          <w:sz w:val="24"/>
          <w:szCs w:val="24"/>
        </w:rPr>
        <w:t xml:space="preserve">bactérienne), </w:t>
      </w:r>
      <w:proofErr w:type="spellStart"/>
      <w:r w:rsidR="005F0E5A" w:rsidRPr="00D416E9">
        <w:rPr>
          <w:rFonts w:asciiTheme="majorBidi" w:hAnsiTheme="majorBidi" w:cstheme="majorBidi"/>
          <w:sz w:val="24"/>
          <w:szCs w:val="24"/>
        </w:rPr>
        <w:t>radiques</w:t>
      </w:r>
      <w:proofErr w:type="spellEnd"/>
      <w:r w:rsidR="005F0E5A" w:rsidRPr="00D416E9">
        <w:rPr>
          <w:rFonts w:asciiTheme="majorBidi" w:hAnsiTheme="majorBidi" w:cstheme="majorBidi"/>
          <w:sz w:val="24"/>
          <w:szCs w:val="24"/>
        </w:rPr>
        <w:t>, ischémiques.</w:t>
      </w:r>
    </w:p>
    <w:p w:rsidR="00574B3D" w:rsidRPr="00D416E9" w:rsidRDefault="00574B3D" w:rsidP="00574B3D">
      <w:pPr>
        <w:pStyle w:val="Paragraphedeliste"/>
        <w:ind w:left="1575"/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>- Diverticules.</w:t>
      </w:r>
    </w:p>
    <w:p w:rsidR="00574B3D" w:rsidRPr="00D416E9" w:rsidRDefault="00E4068B" w:rsidP="00574B3D">
      <w:pPr>
        <w:pStyle w:val="Paragraphedeliste"/>
        <w:ind w:left="1575"/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 xml:space="preserve">- </w:t>
      </w:r>
      <w:proofErr w:type="spellStart"/>
      <w:r w:rsidRPr="00D416E9">
        <w:rPr>
          <w:rFonts w:asciiTheme="majorBidi" w:hAnsiTheme="majorBidi" w:cstheme="majorBidi"/>
          <w:sz w:val="24"/>
          <w:szCs w:val="24"/>
        </w:rPr>
        <w:t>Angiodysplasie</w:t>
      </w:r>
      <w:proofErr w:type="spellEnd"/>
      <w:r w:rsidR="00987BFE">
        <w:rPr>
          <w:rFonts w:asciiTheme="majorBidi" w:hAnsiTheme="majorBidi" w:cstheme="majorBidi"/>
          <w:sz w:val="24"/>
          <w:szCs w:val="24"/>
        </w:rPr>
        <w:t>…</w:t>
      </w:r>
    </w:p>
    <w:p w:rsidR="00574B3D" w:rsidRPr="00865130" w:rsidRDefault="00FC1E82" w:rsidP="00865130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       </w:t>
      </w:r>
      <w:r w:rsidR="00574B3D" w:rsidRPr="00865130">
        <w:rPr>
          <w:rFonts w:asciiTheme="majorBidi" w:hAnsiTheme="majorBidi" w:cstheme="majorBidi"/>
          <w:b/>
          <w:sz w:val="24"/>
          <w:szCs w:val="24"/>
        </w:rPr>
        <w:t>8)</w:t>
      </w:r>
      <w:r w:rsidR="00574B3D" w:rsidRPr="00865130">
        <w:rPr>
          <w:rFonts w:asciiTheme="majorBidi" w:hAnsiTheme="majorBidi" w:cstheme="majorBidi"/>
          <w:sz w:val="24"/>
          <w:szCs w:val="24"/>
        </w:rPr>
        <w:t xml:space="preserve"> </w:t>
      </w:r>
      <w:r w:rsidR="00574B3D" w:rsidRPr="00865130">
        <w:rPr>
          <w:rFonts w:asciiTheme="majorBidi" w:hAnsiTheme="majorBidi" w:cstheme="majorBidi"/>
          <w:b/>
          <w:bCs/>
          <w:sz w:val="24"/>
          <w:szCs w:val="24"/>
          <w:u w:val="single"/>
        </w:rPr>
        <w:t>Complications :</w:t>
      </w:r>
    </w:p>
    <w:p w:rsidR="00574B3D" w:rsidRPr="00D416E9" w:rsidRDefault="00574B3D" w:rsidP="00574B3D">
      <w:pPr>
        <w:pStyle w:val="Paragraphedeliste"/>
        <w:ind w:left="1575"/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 xml:space="preserve">-Accidents occlusifs lors de la </w:t>
      </w:r>
      <w:r w:rsidR="005F0E5A" w:rsidRPr="00D416E9">
        <w:rPr>
          <w:rFonts w:asciiTheme="majorBidi" w:hAnsiTheme="majorBidi" w:cstheme="majorBidi"/>
          <w:sz w:val="24"/>
          <w:szCs w:val="24"/>
        </w:rPr>
        <w:t>préparation</w:t>
      </w:r>
      <w:r w:rsidRPr="00D416E9">
        <w:rPr>
          <w:rFonts w:asciiTheme="majorBidi" w:hAnsiTheme="majorBidi" w:cstheme="majorBidi"/>
          <w:sz w:val="24"/>
          <w:szCs w:val="24"/>
        </w:rPr>
        <w:t xml:space="preserve"> notamment en cas de </w:t>
      </w:r>
      <w:r w:rsidR="005F0E5A" w:rsidRPr="00D416E9">
        <w:rPr>
          <w:rFonts w:asciiTheme="majorBidi" w:hAnsiTheme="majorBidi" w:cstheme="majorBidi"/>
          <w:sz w:val="24"/>
          <w:szCs w:val="24"/>
        </w:rPr>
        <w:t>sténose</w:t>
      </w:r>
      <w:r w:rsidRPr="00D416E9">
        <w:rPr>
          <w:rFonts w:asciiTheme="majorBidi" w:hAnsiTheme="majorBidi" w:cstheme="majorBidi"/>
          <w:sz w:val="24"/>
          <w:szCs w:val="24"/>
        </w:rPr>
        <w:t xml:space="preserve"> intestinale incomplète.</w:t>
      </w:r>
    </w:p>
    <w:p w:rsidR="00574B3D" w:rsidRPr="00D416E9" w:rsidRDefault="00574B3D" w:rsidP="00574B3D">
      <w:pPr>
        <w:pStyle w:val="Paragraphedeliste"/>
        <w:ind w:left="1575"/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>- Perforations coliques.</w:t>
      </w:r>
    </w:p>
    <w:p w:rsidR="00E4068B" w:rsidRPr="00D416E9" w:rsidRDefault="00574B3D" w:rsidP="00574B3D">
      <w:pPr>
        <w:pStyle w:val="Paragraphedeliste"/>
        <w:ind w:left="1575"/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 xml:space="preserve">- </w:t>
      </w:r>
      <w:r w:rsidR="00E4068B" w:rsidRPr="00D416E9">
        <w:rPr>
          <w:rFonts w:asciiTheme="majorBidi" w:hAnsiTheme="majorBidi" w:cstheme="majorBidi"/>
          <w:sz w:val="24"/>
          <w:szCs w:val="24"/>
        </w:rPr>
        <w:t>Hémorragies</w:t>
      </w:r>
      <w:r w:rsidRPr="00D416E9">
        <w:rPr>
          <w:rFonts w:asciiTheme="majorBidi" w:hAnsiTheme="majorBidi" w:cstheme="majorBidi"/>
          <w:sz w:val="24"/>
          <w:szCs w:val="24"/>
        </w:rPr>
        <w:t> :</w:t>
      </w:r>
      <w:r w:rsidR="00E4068B" w:rsidRPr="00D416E9">
        <w:rPr>
          <w:rFonts w:asciiTheme="majorBidi" w:hAnsiTheme="majorBidi" w:cstheme="majorBidi"/>
          <w:sz w:val="24"/>
          <w:szCs w:val="24"/>
        </w:rPr>
        <w:t xml:space="preserve"> </w:t>
      </w:r>
      <w:r w:rsidRPr="00D416E9">
        <w:rPr>
          <w:rFonts w:asciiTheme="majorBidi" w:hAnsiTheme="majorBidi" w:cstheme="majorBidi"/>
          <w:sz w:val="24"/>
          <w:szCs w:val="24"/>
        </w:rPr>
        <w:t xml:space="preserve">rares </w:t>
      </w:r>
    </w:p>
    <w:p w:rsidR="00574B3D" w:rsidRPr="00D416E9" w:rsidRDefault="00E4068B" w:rsidP="00E4068B">
      <w:pPr>
        <w:pStyle w:val="Paragraphedeliste"/>
        <w:ind w:left="1575"/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>-Accidents cardiovasculaires</w:t>
      </w:r>
      <w:r w:rsidR="00574B3D" w:rsidRPr="00D416E9">
        <w:rPr>
          <w:rFonts w:asciiTheme="majorBidi" w:hAnsiTheme="majorBidi" w:cstheme="majorBidi"/>
          <w:sz w:val="24"/>
          <w:szCs w:val="24"/>
        </w:rPr>
        <w:t>:</w:t>
      </w:r>
      <w:r w:rsidRPr="00D416E9">
        <w:rPr>
          <w:rFonts w:asciiTheme="majorBidi" w:hAnsiTheme="majorBidi" w:cstheme="majorBidi"/>
          <w:sz w:val="24"/>
          <w:szCs w:val="24"/>
        </w:rPr>
        <w:t xml:space="preserve"> dépendent</w:t>
      </w:r>
      <w:r w:rsidR="005F0E5A" w:rsidRPr="00D416E9">
        <w:rPr>
          <w:rFonts w:asciiTheme="majorBidi" w:hAnsiTheme="majorBidi" w:cstheme="majorBidi"/>
          <w:sz w:val="24"/>
          <w:szCs w:val="24"/>
        </w:rPr>
        <w:t xml:space="preserve"> des antécédents</w:t>
      </w:r>
      <w:r w:rsidRPr="00D416E9">
        <w:rPr>
          <w:rFonts w:asciiTheme="majorBidi" w:hAnsiTheme="majorBidi" w:cstheme="majorBidi"/>
          <w:sz w:val="24"/>
          <w:szCs w:val="24"/>
        </w:rPr>
        <w:t xml:space="preserve"> des malades</w:t>
      </w:r>
      <w:r w:rsidR="00574B3D" w:rsidRPr="00D416E9">
        <w:rPr>
          <w:rFonts w:asciiTheme="majorBidi" w:hAnsiTheme="majorBidi" w:cstheme="majorBidi"/>
          <w:sz w:val="24"/>
          <w:szCs w:val="24"/>
        </w:rPr>
        <w:t>.</w:t>
      </w:r>
      <w:r w:rsidRPr="00D416E9">
        <w:rPr>
          <w:rFonts w:asciiTheme="majorBidi" w:hAnsiTheme="majorBidi" w:cstheme="majorBidi"/>
          <w:sz w:val="24"/>
          <w:szCs w:val="24"/>
        </w:rPr>
        <w:t xml:space="preserve">   </w:t>
      </w:r>
    </w:p>
    <w:p w:rsidR="00C349E4" w:rsidRPr="00D416E9" w:rsidRDefault="00C349E4" w:rsidP="00C349E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 xml:space="preserve">                      </w:t>
      </w:r>
      <w:r w:rsidR="00574B3D" w:rsidRPr="00D416E9">
        <w:rPr>
          <w:rFonts w:asciiTheme="majorBidi" w:hAnsiTheme="majorBidi" w:cstheme="majorBidi"/>
          <w:sz w:val="24"/>
          <w:szCs w:val="24"/>
        </w:rPr>
        <w:t>- Risque infectieux : identique à celui d</w:t>
      </w:r>
      <w:r w:rsidR="00E4068B" w:rsidRPr="00D416E9">
        <w:rPr>
          <w:rFonts w:asciiTheme="majorBidi" w:hAnsiTheme="majorBidi" w:cstheme="majorBidi"/>
          <w:sz w:val="24"/>
          <w:szCs w:val="24"/>
        </w:rPr>
        <w:t xml:space="preserve">e la fibroscopie </w:t>
      </w:r>
      <w:proofErr w:type="spellStart"/>
      <w:r w:rsidR="00E4068B" w:rsidRPr="00D416E9">
        <w:rPr>
          <w:rFonts w:asciiTheme="majorBidi" w:hAnsiTheme="majorBidi" w:cstheme="majorBidi"/>
          <w:sz w:val="24"/>
          <w:szCs w:val="24"/>
        </w:rPr>
        <w:t>oesogastroduodé</w:t>
      </w:r>
      <w:r w:rsidR="00574B3D" w:rsidRPr="00D416E9">
        <w:rPr>
          <w:rFonts w:asciiTheme="majorBidi" w:hAnsiTheme="majorBidi" w:cstheme="majorBidi"/>
          <w:sz w:val="24"/>
          <w:szCs w:val="24"/>
        </w:rPr>
        <w:t>nale</w:t>
      </w:r>
      <w:proofErr w:type="spellEnd"/>
      <w:r w:rsidR="00574B3D" w:rsidRPr="00D416E9">
        <w:rPr>
          <w:rFonts w:asciiTheme="majorBidi" w:hAnsiTheme="majorBidi" w:cstheme="majorBidi"/>
          <w:sz w:val="24"/>
          <w:szCs w:val="24"/>
        </w:rPr>
        <w:t>.</w:t>
      </w:r>
      <w:r w:rsidRPr="00D416E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C349E4" w:rsidRPr="00D416E9" w:rsidRDefault="00C349E4" w:rsidP="00C349E4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416E9">
        <w:rPr>
          <w:rFonts w:asciiTheme="majorBidi" w:hAnsiTheme="majorBidi" w:cstheme="majorBidi"/>
          <w:b/>
          <w:bCs/>
          <w:sz w:val="24"/>
          <w:szCs w:val="24"/>
        </w:rPr>
        <w:t>V/</w:t>
      </w:r>
      <w:r w:rsidRPr="00D416E9">
        <w:rPr>
          <w:rFonts w:asciiTheme="majorBidi" w:hAnsiTheme="majorBidi" w:cstheme="majorBidi"/>
          <w:b/>
          <w:bCs/>
          <w:sz w:val="24"/>
          <w:szCs w:val="24"/>
          <w:u w:val="single"/>
        </w:rPr>
        <w:t>ENTEROSCOPIE :</w:t>
      </w:r>
    </w:p>
    <w:p w:rsidR="00C349E4" w:rsidRPr="00D416E9" w:rsidRDefault="00C349E4" w:rsidP="00C349E4">
      <w:pPr>
        <w:rPr>
          <w:rFonts w:asciiTheme="majorBidi" w:hAnsiTheme="majorBidi" w:cstheme="majorBidi"/>
          <w:b/>
          <w:sz w:val="24"/>
          <w:szCs w:val="24"/>
          <w:u w:val="single"/>
        </w:rPr>
      </w:pPr>
      <w:r w:rsidRPr="00D416E9">
        <w:rPr>
          <w:rFonts w:asciiTheme="majorBidi" w:hAnsiTheme="majorBidi" w:cstheme="majorBidi"/>
          <w:b/>
          <w:sz w:val="24"/>
          <w:szCs w:val="24"/>
        </w:rPr>
        <w:t xml:space="preserve">1°/ </w:t>
      </w:r>
      <w:proofErr w:type="spellStart"/>
      <w:r w:rsidRPr="00D416E9">
        <w:rPr>
          <w:rFonts w:asciiTheme="majorBidi" w:hAnsiTheme="majorBidi" w:cstheme="majorBidi"/>
          <w:b/>
          <w:sz w:val="24"/>
          <w:szCs w:val="24"/>
          <w:u w:val="single"/>
        </w:rPr>
        <w:t>Matèriel</w:t>
      </w:r>
      <w:proofErr w:type="spellEnd"/>
      <w:r w:rsidRPr="00D416E9">
        <w:rPr>
          <w:rFonts w:asciiTheme="majorBidi" w:hAnsiTheme="majorBidi" w:cstheme="majorBidi"/>
          <w:b/>
          <w:sz w:val="24"/>
          <w:szCs w:val="24"/>
          <w:u w:val="single"/>
        </w:rPr>
        <w:t> :</w:t>
      </w:r>
    </w:p>
    <w:p w:rsidR="00C349E4" w:rsidRPr="00D416E9" w:rsidRDefault="00C349E4" w:rsidP="00C349E4">
      <w:pPr>
        <w:pStyle w:val="Paragraphedeliste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 xml:space="preserve">L’exploration endoscopique de l’intestin </w:t>
      </w:r>
      <w:r w:rsidR="005F0E5A" w:rsidRPr="00D416E9">
        <w:rPr>
          <w:rFonts w:asciiTheme="majorBidi" w:hAnsiTheme="majorBidi" w:cstheme="majorBidi"/>
          <w:sz w:val="24"/>
          <w:szCs w:val="24"/>
        </w:rPr>
        <w:t>grêle</w:t>
      </w:r>
      <w:r w:rsidRPr="00D416E9">
        <w:rPr>
          <w:rFonts w:asciiTheme="majorBidi" w:hAnsiTheme="majorBidi" w:cstheme="majorBidi"/>
          <w:sz w:val="24"/>
          <w:szCs w:val="24"/>
        </w:rPr>
        <w:t xml:space="preserve"> est </w:t>
      </w:r>
      <w:r w:rsidR="005F0E5A" w:rsidRPr="00D416E9">
        <w:rPr>
          <w:rFonts w:asciiTheme="majorBidi" w:hAnsiTheme="majorBidi" w:cstheme="majorBidi"/>
          <w:sz w:val="24"/>
          <w:szCs w:val="24"/>
        </w:rPr>
        <w:t>réalisée</w:t>
      </w:r>
      <w:r w:rsidRPr="00D416E9">
        <w:rPr>
          <w:rFonts w:asciiTheme="majorBidi" w:hAnsiTheme="majorBidi" w:cstheme="majorBidi"/>
          <w:sz w:val="24"/>
          <w:szCs w:val="24"/>
        </w:rPr>
        <w:t xml:space="preserve"> soit par </w:t>
      </w:r>
      <w:proofErr w:type="spellStart"/>
      <w:r w:rsidRPr="00D416E9">
        <w:rPr>
          <w:rFonts w:asciiTheme="majorBidi" w:hAnsiTheme="majorBidi" w:cstheme="majorBidi"/>
          <w:sz w:val="24"/>
          <w:szCs w:val="24"/>
        </w:rPr>
        <w:t>enteroscopie</w:t>
      </w:r>
      <w:proofErr w:type="spellEnd"/>
      <w:r w:rsidRPr="00D416E9">
        <w:rPr>
          <w:rFonts w:asciiTheme="majorBidi" w:hAnsiTheme="majorBidi" w:cstheme="majorBidi"/>
          <w:sz w:val="24"/>
          <w:szCs w:val="24"/>
        </w:rPr>
        <w:t xml:space="preserve"> </w:t>
      </w:r>
      <w:r w:rsidR="005F0E5A" w:rsidRPr="00D416E9">
        <w:rPr>
          <w:rFonts w:asciiTheme="majorBidi" w:hAnsiTheme="majorBidi" w:cstheme="majorBidi"/>
          <w:sz w:val="24"/>
          <w:szCs w:val="24"/>
        </w:rPr>
        <w:t>poussée</w:t>
      </w:r>
      <w:r w:rsidRPr="00D416E9">
        <w:rPr>
          <w:rFonts w:asciiTheme="majorBidi" w:hAnsiTheme="majorBidi" w:cstheme="majorBidi"/>
          <w:sz w:val="24"/>
          <w:szCs w:val="24"/>
        </w:rPr>
        <w:t xml:space="preserve"> par double voie, soit au cours d’une laparotomie.</w:t>
      </w:r>
    </w:p>
    <w:p w:rsidR="00C349E4" w:rsidRPr="00D416E9" w:rsidRDefault="00C349E4" w:rsidP="00C349E4">
      <w:pPr>
        <w:pStyle w:val="Paragraphedeliste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>L’</w:t>
      </w:r>
      <w:proofErr w:type="spellStart"/>
      <w:r w:rsidRPr="00D416E9">
        <w:rPr>
          <w:rFonts w:asciiTheme="majorBidi" w:hAnsiTheme="majorBidi" w:cstheme="majorBidi"/>
          <w:sz w:val="24"/>
          <w:szCs w:val="24"/>
        </w:rPr>
        <w:t>enteroscopie</w:t>
      </w:r>
      <w:proofErr w:type="spellEnd"/>
      <w:r w:rsidRPr="00D416E9">
        <w:rPr>
          <w:rFonts w:asciiTheme="majorBidi" w:hAnsiTheme="majorBidi" w:cstheme="majorBidi"/>
          <w:sz w:val="24"/>
          <w:szCs w:val="24"/>
        </w:rPr>
        <w:t xml:space="preserve"> </w:t>
      </w:r>
      <w:r w:rsidR="005F0E5A" w:rsidRPr="00D416E9">
        <w:rPr>
          <w:rFonts w:asciiTheme="majorBidi" w:hAnsiTheme="majorBidi" w:cstheme="majorBidi"/>
          <w:sz w:val="24"/>
          <w:szCs w:val="24"/>
        </w:rPr>
        <w:t>poussée</w:t>
      </w:r>
      <w:r w:rsidRPr="00D416E9">
        <w:rPr>
          <w:rFonts w:asciiTheme="majorBidi" w:hAnsiTheme="majorBidi" w:cstheme="majorBidi"/>
          <w:sz w:val="24"/>
          <w:szCs w:val="24"/>
        </w:rPr>
        <w:t xml:space="preserve"> par double voie est </w:t>
      </w:r>
      <w:r w:rsidR="005F0E5A" w:rsidRPr="00D416E9">
        <w:rPr>
          <w:rFonts w:asciiTheme="majorBidi" w:hAnsiTheme="majorBidi" w:cstheme="majorBidi"/>
          <w:sz w:val="24"/>
          <w:szCs w:val="24"/>
        </w:rPr>
        <w:t>réalisée</w:t>
      </w:r>
      <w:r w:rsidRPr="00D416E9">
        <w:rPr>
          <w:rFonts w:asciiTheme="majorBidi" w:hAnsiTheme="majorBidi" w:cstheme="majorBidi"/>
          <w:sz w:val="24"/>
          <w:szCs w:val="24"/>
        </w:rPr>
        <w:t xml:space="preserve"> avec </w:t>
      </w:r>
      <w:r w:rsidR="005F0E5A" w:rsidRPr="00D416E9">
        <w:rPr>
          <w:rFonts w:asciiTheme="majorBidi" w:hAnsiTheme="majorBidi" w:cstheme="majorBidi"/>
          <w:sz w:val="24"/>
          <w:szCs w:val="24"/>
        </w:rPr>
        <w:t>vidéo</w:t>
      </w:r>
      <w:r w:rsidRPr="00D416E9">
        <w:rPr>
          <w:rFonts w:asciiTheme="majorBidi" w:hAnsiTheme="majorBidi" w:cstheme="majorBidi"/>
          <w:sz w:val="24"/>
          <w:szCs w:val="24"/>
        </w:rPr>
        <w:t xml:space="preserve"> endoscope semi-longs </w:t>
      </w:r>
      <w:proofErr w:type="gramStart"/>
      <w:r w:rsidRPr="00D416E9">
        <w:rPr>
          <w:rFonts w:asciiTheme="majorBidi" w:hAnsiTheme="majorBidi" w:cstheme="majorBidi"/>
          <w:sz w:val="24"/>
          <w:szCs w:val="24"/>
        </w:rPr>
        <w:t>( 2.20m</w:t>
      </w:r>
      <w:proofErr w:type="gramEnd"/>
      <w:r w:rsidRPr="00D416E9">
        <w:rPr>
          <w:rFonts w:asciiTheme="majorBidi" w:hAnsiTheme="majorBidi" w:cstheme="majorBidi"/>
          <w:sz w:val="24"/>
          <w:szCs w:val="24"/>
        </w:rPr>
        <w:t xml:space="preserve"> en moyenne ) </w:t>
      </w:r>
      <w:r w:rsidR="005F0E5A" w:rsidRPr="00D416E9">
        <w:rPr>
          <w:rFonts w:asciiTheme="majorBidi" w:hAnsiTheme="majorBidi" w:cstheme="majorBidi"/>
          <w:sz w:val="24"/>
          <w:szCs w:val="24"/>
        </w:rPr>
        <w:t>possédant</w:t>
      </w:r>
      <w:r w:rsidRPr="00D416E9">
        <w:rPr>
          <w:rFonts w:asciiTheme="majorBidi" w:hAnsiTheme="majorBidi" w:cstheme="majorBidi"/>
          <w:sz w:val="24"/>
          <w:szCs w:val="24"/>
        </w:rPr>
        <w:t xml:space="preserve"> toutes les </w:t>
      </w:r>
      <w:r w:rsidR="005F0E5A" w:rsidRPr="00D416E9">
        <w:rPr>
          <w:rFonts w:asciiTheme="majorBidi" w:hAnsiTheme="majorBidi" w:cstheme="majorBidi"/>
          <w:sz w:val="24"/>
          <w:szCs w:val="24"/>
        </w:rPr>
        <w:t>caractéristiques</w:t>
      </w:r>
      <w:r w:rsidRPr="00D416E9">
        <w:rPr>
          <w:rFonts w:asciiTheme="majorBidi" w:hAnsiTheme="majorBidi" w:cstheme="majorBidi"/>
          <w:sz w:val="24"/>
          <w:szCs w:val="24"/>
        </w:rPr>
        <w:t xml:space="preserve"> technologiques des </w:t>
      </w:r>
      <w:r w:rsidR="005F0E5A" w:rsidRPr="00D416E9">
        <w:rPr>
          <w:rFonts w:asciiTheme="majorBidi" w:hAnsiTheme="majorBidi" w:cstheme="majorBidi"/>
          <w:sz w:val="24"/>
          <w:szCs w:val="24"/>
        </w:rPr>
        <w:t>vidéo</w:t>
      </w:r>
      <w:r w:rsidRPr="00D416E9">
        <w:rPr>
          <w:rFonts w:asciiTheme="majorBidi" w:hAnsiTheme="majorBidi" w:cstheme="majorBidi"/>
          <w:sz w:val="24"/>
          <w:szCs w:val="24"/>
        </w:rPr>
        <w:t>-</w:t>
      </w:r>
      <w:proofErr w:type="spellStart"/>
      <w:r w:rsidRPr="00D416E9">
        <w:rPr>
          <w:rFonts w:asciiTheme="majorBidi" w:hAnsiTheme="majorBidi" w:cstheme="majorBidi"/>
          <w:sz w:val="24"/>
          <w:szCs w:val="24"/>
        </w:rPr>
        <w:t>oeso</w:t>
      </w:r>
      <w:proofErr w:type="spellEnd"/>
      <w:r w:rsidRPr="00D416E9">
        <w:rPr>
          <w:rFonts w:asciiTheme="majorBidi" w:hAnsiTheme="majorBidi" w:cstheme="majorBidi"/>
          <w:sz w:val="24"/>
          <w:szCs w:val="24"/>
        </w:rPr>
        <w:t>-</w:t>
      </w:r>
      <w:proofErr w:type="spellStart"/>
      <w:r w:rsidRPr="00D416E9">
        <w:rPr>
          <w:rFonts w:asciiTheme="majorBidi" w:hAnsiTheme="majorBidi" w:cstheme="majorBidi"/>
          <w:sz w:val="24"/>
          <w:szCs w:val="24"/>
        </w:rPr>
        <w:t>gastro</w:t>
      </w:r>
      <w:proofErr w:type="spellEnd"/>
      <w:r w:rsidRPr="00D416E9">
        <w:rPr>
          <w:rFonts w:asciiTheme="majorBidi" w:hAnsiTheme="majorBidi" w:cstheme="majorBidi"/>
          <w:sz w:val="24"/>
          <w:szCs w:val="24"/>
        </w:rPr>
        <w:t>-</w:t>
      </w:r>
      <w:proofErr w:type="spellStart"/>
      <w:r w:rsidRPr="00D416E9">
        <w:rPr>
          <w:rFonts w:asciiTheme="majorBidi" w:hAnsiTheme="majorBidi" w:cstheme="majorBidi"/>
          <w:sz w:val="24"/>
          <w:szCs w:val="24"/>
        </w:rPr>
        <w:t>duodènoscope</w:t>
      </w:r>
      <w:proofErr w:type="spellEnd"/>
      <w:r w:rsidRPr="00D416E9">
        <w:rPr>
          <w:rFonts w:asciiTheme="majorBidi" w:hAnsiTheme="majorBidi" w:cstheme="majorBidi"/>
          <w:sz w:val="24"/>
          <w:szCs w:val="24"/>
        </w:rPr>
        <w:t>.</w:t>
      </w:r>
    </w:p>
    <w:p w:rsidR="00C349E4" w:rsidRPr="00D416E9" w:rsidRDefault="00C349E4" w:rsidP="00C349E4">
      <w:pPr>
        <w:ind w:left="360"/>
        <w:rPr>
          <w:rFonts w:asciiTheme="majorBidi" w:hAnsiTheme="majorBidi" w:cstheme="majorBidi"/>
          <w:b/>
          <w:sz w:val="24"/>
          <w:szCs w:val="24"/>
          <w:u w:val="single"/>
        </w:rPr>
      </w:pPr>
      <w:r w:rsidRPr="00D416E9">
        <w:rPr>
          <w:rFonts w:asciiTheme="majorBidi" w:hAnsiTheme="majorBidi" w:cstheme="majorBidi"/>
          <w:b/>
          <w:sz w:val="24"/>
          <w:szCs w:val="24"/>
        </w:rPr>
        <w:t xml:space="preserve">2°/ </w:t>
      </w:r>
      <w:r w:rsidR="0045559D" w:rsidRPr="00D416E9">
        <w:rPr>
          <w:rFonts w:asciiTheme="majorBidi" w:hAnsiTheme="majorBidi" w:cstheme="majorBidi"/>
          <w:b/>
          <w:sz w:val="24"/>
          <w:szCs w:val="24"/>
          <w:u w:val="single"/>
        </w:rPr>
        <w:t>Déroulement</w:t>
      </w:r>
      <w:r w:rsidRPr="00D416E9">
        <w:rPr>
          <w:rFonts w:asciiTheme="majorBidi" w:hAnsiTheme="majorBidi" w:cstheme="majorBidi"/>
          <w:b/>
          <w:sz w:val="24"/>
          <w:szCs w:val="24"/>
          <w:u w:val="single"/>
        </w:rPr>
        <w:t xml:space="preserve"> de l’examen :</w:t>
      </w:r>
    </w:p>
    <w:p w:rsidR="00C349E4" w:rsidRPr="00D416E9" w:rsidRDefault="00C349E4" w:rsidP="00C349E4">
      <w:pPr>
        <w:pStyle w:val="Paragraphedeliste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lastRenderedPageBreak/>
        <w:t xml:space="preserve">Le malade est à jeun et </w:t>
      </w:r>
      <w:r w:rsidR="0045559D" w:rsidRPr="00D416E9">
        <w:rPr>
          <w:rFonts w:asciiTheme="majorBidi" w:hAnsiTheme="majorBidi" w:cstheme="majorBidi"/>
          <w:sz w:val="24"/>
          <w:szCs w:val="24"/>
        </w:rPr>
        <w:t>préparé</w:t>
      </w:r>
      <w:r w:rsidRPr="00D416E9">
        <w:rPr>
          <w:rFonts w:asciiTheme="majorBidi" w:hAnsiTheme="majorBidi" w:cstheme="majorBidi"/>
          <w:sz w:val="24"/>
          <w:szCs w:val="24"/>
        </w:rPr>
        <w:t xml:space="preserve"> comme pour une coloscopie.</w:t>
      </w:r>
    </w:p>
    <w:p w:rsidR="00C349E4" w:rsidRPr="008A4B9C" w:rsidRDefault="00C349E4" w:rsidP="008A4B9C">
      <w:pPr>
        <w:pStyle w:val="Paragraphedeliste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>L’</w:t>
      </w:r>
      <w:proofErr w:type="spellStart"/>
      <w:r w:rsidRPr="00D416E9">
        <w:rPr>
          <w:rFonts w:asciiTheme="majorBidi" w:hAnsiTheme="majorBidi" w:cstheme="majorBidi"/>
          <w:sz w:val="24"/>
          <w:szCs w:val="24"/>
        </w:rPr>
        <w:t>enteroscopie</w:t>
      </w:r>
      <w:proofErr w:type="spellEnd"/>
      <w:r w:rsidRPr="00D416E9">
        <w:rPr>
          <w:rFonts w:asciiTheme="majorBidi" w:hAnsiTheme="majorBidi" w:cstheme="majorBidi"/>
          <w:sz w:val="24"/>
          <w:szCs w:val="24"/>
        </w:rPr>
        <w:t xml:space="preserve"> </w:t>
      </w:r>
      <w:r w:rsidR="007B7A9A" w:rsidRPr="00D416E9">
        <w:rPr>
          <w:rFonts w:asciiTheme="majorBidi" w:hAnsiTheme="majorBidi" w:cstheme="majorBidi"/>
          <w:sz w:val="24"/>
          <w:szCs w:val="24"/>
        </w:rPr>
        <w:t>poussée</w:t>
      </w:r>
      <w:r w:rsidRPr="00D416E9">
        <w:rPr>
          <w:rFonts w:asciiTheme="majorBidi" w:hAnsiTheme="majorBidi" w:cstheme="majorBidi"/>
          <w:sz w:val="24"/>
          <w:szCs w:val="24"/>
        </w:rPr>
        <w:t xml:space="preserve"> par double voie doit </w:t>
      </w:r>
      <w:r w:rsidR="007B7A9A" w:rsidRPr="00D416E9">
        <w:rPr>
          <w:rFonts w:asciiTheme="majorBidi" w:hAnsiTheme="majorBidi" w:cstheme="majorBidi"/>
          <w:sz w:val="24"/>
          <w:szCs w:val="24"/>
        </w:rPr>
        <w:t>être</w:t>
      </w:r>
      <w:r w:rsidRPr="00D416E9">
        <w:rPr>
          <w:rFonts w:asciiTheme="majorBidi" w:hAnsiTheme="majorBidi" w:cstheme="majorBidi"/>
          <w:sz w:val="24"/>
          <w:szCs w:val="24"/>
        </w:rPr>
        <w:t xml:space="preserve"> </w:t>
      </w:r>
      <w:r w:rsidR="007B7A9A" w:rsidRPr="00D416E9">
        <w:rPr>
          <w:rFonts w:asciiTheme="majorBidi" w:hAnsiTheme="majorBidi" w:cstheme="majorBidi"/>
          <w:sz w:val="24"/>
          <w:szCs w:val="24"/>
        </w:rPr>
        <w:t>réalisée</w:t>
      </w:r>
      <w:r w:rsidRPr="00D416E9">
        <w:rPr>
          <w:rFonts w:asciiTheme="majorBidi" w:hAnsiTheme="majorBidi" w:cstheme="majorBidi"/>
          <w:sz w:val="24"/>
          <w:szCs w:val="24"/>
        </w:rPr>
        <w:t xml:space="preserve"> sous </w:t>
      </w:r>
      <w:r w:rsidR="007B7A9A" w:rsidRPr="00D416E9">
        <w:rPr>
          <w:rFonts w:asciiTheme="majorBidi" w:hAnsiTheme="majorBidi" w:cstheme="majorBidi"/>
          <w:sz w:val="24"/>
          <w:szCs w:val="24"/>
        </w:rPr>
        <w:t xml:space="preserve">anesthésie, </w:t>
      </w:r>
      <w:r w:rsidRPr="00D416E9">
        <w:rPr>
          <w:rFonts w:asciiTheme="majorBidi" w:hAnsiTheme="majorBidi" w:cstheme="majorBidi"/>
          <w:sz w:val="24"/>
          <w:szCs w:val="24"/>
        </w:rPr>
        <w:t xml:space="preserve"> suc</w:t>
      </w:r>
      <w:r w:rsidR="00533EEC" w:rsidRPr="00D416E9">
        <w:rPr>
          <w:rFonts w:asciiTheme="majorBidi" w:hAnsiTheme="majorBidi" w:cstheme="majorBidi"/>
          <w:sz w:val="24"/>
          <w:szCs w:val="24"/>
        </w:rPr>
        <w:t>cessivement par voie haute puis</w:t>
      </w:r>
      <w:r w:rsidRPr="00D416E9">
        <w:rPr>
          <w:rFonts w:asciiTheme="majorBidi" w:hAnsiTheme="majorBidi" w:cstheme="majorBidi"/>
          <w:sz w:val="24"/>
          <w:szCs w:val="24"/>
        </w:rPr>
        <w:t xml:space="preserve">, si </w:t>
      </w:r>
      <w:r w:rsidR="007B7A9A" w:rsidRPr="00D416E9">
        <w:rPr>
          <w:rFonts w:asciiTheme="majorBidi" w:hAnsiTheme="majorBidi" w:cstheme="majorBidi"/>
          <w:sz w:val="24"/>
          <w:szCs w:val="24"/>
        </w:rPr>
        <w:t>nécessaire</w:t>
      </w:r>
      <w:r w:rsidRPr="00D416E9">
        <w:rPr>
          <w:rFonts w:asciiTheme="majorBidi" w:hAnsiTheme="majorBidi" w:cstheme="majorBidi"/>
          <w:sz w:val="24"/>
          <w:szCs w:val="24"/>
        </w:rPr>
        <w:t xml:space="preserve"> par voie basse</w:t>
      </w:r>
      <w:r w:rsidR="008A4B9C">
        <w:rPr>
          <w:rFonts w:asciiTheme="majorBidi" w:hAnsiTheme="majorBidi" w:cstheme="majorBidi"/>
          <w:sz w:val="24"/>
          <w:szCs w:val="24"/>
        </w:rPr>
        <w:t xml:space="preserve">, </w:t>
      </w:r>
      <w:r w:rsidR="008A4B9C" w:rsidRPr="008A4B9C">
        <w:rPr>
          <w:rFonts w:asciiTheme="majorBidi" w:hAnsiTheme="majorBidi" w:cstheme="majorBidi"/>
          <w:sz w:val="24"/>
          <w:szCs w:val="24"/>
        </w:rPr>
        <w:t>e</w:t>
      </w:r>
      <w:r w:rsidR="000325F6" w:rsidRPr="008A4B9C">
        <w:rPr>
          <w:rFonts w:asciiTheme="majorBidi" w:hAnsiTheme="majorBidi" w:cstheme="majorBidi"/>
          <w:sz w:val="24"/>
          <w:szCs w:val="24"/>
        </w:rPr>
        <w:t xml:space="preserve">lle </w:t>
      </w:r>
      <w:r w:rsidRPr="008A4B9C">
        <w:rPr>
          <w:rFonts w:asciiTheme="majorBidi" w:hAnsiTheme="majorBidi" w:cstheme="majorBidi"/>
          <w:sz w:val="24"/>
          <w:szCs w:val="24"/>
        </w:rPr>
        <w:t xml:space="preserve">permet d’explorer le </w:t>
      </w:r>
      <w:r w:rsidR="000325F6" w:rsidRPr="008A4B9C">
        <w:rPr>
          <w:rFonts w:asciiTheme="majorBidi" w:hAnsiTheme="majorBidi" w:cstheme="majorBidi"/>
          <w:sz w:val="24"/>
          <w:szCs w:val="24"/>
        </w:rPr>
        <w:t>grêle</w:t>
      </w:r>
      <w:r w:rsidRPr="008A4B9C">
        <w:rPr>
          <w:rFonts w:asciiTheme="majorBidi" w:hAnsiTheme="majorBidi" w:cstheme="majorBidi"/>
          <w:sz w:val="24"/>
          <w:szCs w:val="24"/>
        </w:rPr>
        <w:t xml:space="preserve"> dans sa </w:t>
      </w:r>
      <w:r w:rsidR="000325F6" w:rsidRPr="008A4B9C">
        <w:rPr>
          <w:rFonts w:asciiTheme="majorBidi" w:hAnsiTheme="majorBidi" w:cstheme="majorBidi"/>
          <w:sz w:val="24"/>
          <w:szCs w:val="24"/>
        </w:rPr>
        <w:t>totalité</w:t>
      </w:r>
      <w:r w:rsidRPr="008A4B9C">
        <w:rPr>
          <w:rFonts w:asciiTheme="majorBidi" w:hAnsiTheme="majorBidi" w:cstheme="majorBidi"/>
          <w:sz w:val="24"/>
          <w:szCs w:val="24"/>
        </w:rPr>
        <w:t>.</w:t>
      </w:r>
    </w:p>
    <w:p w:rsidR="00C349E4" w:rsidRPr="00D416E9" w:rsidRDefault="00C349E4" w:rsidP="00C349E4">
      <w:pPr>
        <w:pStyle w:val="Paragraphedeliste"/>
        <w:rPr>
          <w:rFonts w:asciiTheme="majorBidi" w:hAnsiTheme="majorBidi" w:cstheme="majorBidi"/>
          <w:b/>
          <w:sz w:val="24"/>
          <w:szCs w:val="24"/>
        </w:rPr>
      </w:pPr>
      <w:r w:rsidRPr="00D416E9">
        <w:rPr>
          <w:rFonts w:asciiTheme="majorBidi" w:hAnsiTheme="majorBidi" w:cstheme="majorBidi"/>
          <w:b/>
          <w:sz w:val="24"/>
          <w:szCs w:val="24"/>
        </w:rPr>
        <w:t xml:space="preserve">3°/ </w:t>
      </w:r>
      <w:r w:rsidR="00A20EF5" w:rsidRPr="00D416E9">
        <w:rPr>
          <w:rFonts w:asciiTheme="majorBidi" w:hAnsiTheme="majorBidi" w:cstheme="majorBidi"/>
          <w:b/>
          <w:sz w:val="24"/>
          <w:szCs w:val="24"/>
          <w:u w:val="single"/>
        </w:rPr>
        <w:t>Indi</w:t>
      </w:r>
      <w:r w:rsidRPr="00D416E9">
        <w:rPr>
          <w:rFonts w:asciiTheme="majorBidi" w:hAnsiTheme="majorBidi" w:cstheme="majorBidi"/>
          <w:b/>
          <w:sz w:val="24"/>
          <w:szCs w:val="24"/>
          <w:u w:val="single"/>
        </w:rPr>
        <w:t>cation :</w:t>
      </w:r>
    </w:p>
    <w:p w:rsidR="00C349E4" w:rsidRPr="00D416E9" w:rsidRDefault="00C349E4" w:rsidP="00A20EF5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>-</w:t>
      </w:r>
      <w:r w:rsidR="00A20EF5" w:rsidRPr="00D416E9">
        <w:rPr>
          <w:rFonts w:asciiTheme="majorBidi" w:hAnsiTheme="majorBidi" w:cstheme="majorBidi"/>
          <w:sz w:val="24"/>
          <w:szCs w:val="24"/>
        </w:rPr>
        <w:t>Hémorragies</w:t>
      </w:r>
      <w:r w:rsidRPr="00D416E9">
        <w:rPr>
          <w:rFonts w:asciiTheme="majorBidi" w:hAnsiTheme="majorBidi" w:cstheme="majorBidi"/>
          <w:sz w:val="24"/>
          <w:szCs w:val="24"/>
        </w:rPr>
        <w:t xml:space="preserve"> digestives occu</w:t>
      </w:r>
      <w:r w:rsidR="00A20EF5" w:rsidRPr="00D416E9">
        <w:rPr>
          <w:rFonts w:asciiTheme="majorBidi" w:hAnsiTheme="majorBidi" w:cstheme="majorBidi"/>
          <w:sz w:val="24"/>
          <w:szCs w:val="24"/>
        </w:rPr>
        <w:t xml:space="preserve">ltes </w:t>
      </w:r>
      <w:r w:rsidR="00533EEC" w:rsidRPr="00D416E9">
        <w:rPr>
          <w:rFonts w:asciiTheme="majorBidi" w:hAnsiTheme="majorBidi" w:cstheme="majorBidi"/>
          <w:sz w:val="24"/>
          <w:szCs w:val="24"/>
        </w:rPr>
        <w:t>après d</w:t>
      </w:r>
      <w:r w:rsidRPr="00D416E9">
        <w:rPr>
          <w:rFonts w:asciiTheme="majorBidi" w:hAnsiTheme="majorBidi" w:cstheme="majorBidi"/>
          <w:sz w:val="24"/>
          <w:szCs w:val="24"/>
        </w:rPr>
        <w:t>es explorations endoscopiq</w:t>
      </w:r>
      <w:r w:rsidR="00533EEC" w:rsidRPr="00D416E9">
        <w:rPr>
          <w:rFonts w:asciiTheme="majorBidi" w:hAnsiTheme="majorBidi" w:cstheme="majorBidi"/>
          <w:sz w:val="24"/>
          <w:szCs w:val="24"/>
        </w:rPr>
        <w:t>ues hautes et basses classiques normales</w:t>
      </w:r>
      <w:r w:rsidRPr="00D416E9">
        <w:rPr>
          <w:rFonts w:asciiTheme="majorBidi" w:hAnsiTheme="majorBidi" w:cstheme="majorBidi"/>
          <w:sz w:val="24"/>
          <w:szCs w:val="24"/>
        </w:rPr>
        <w:t>.</w:t>
      </w:r>
    </w:p>
    <w:p w:rsidR="00C349E4" w:rsidRPr="00865130" w:rsidRDefault="00A20EF5" w:rsidP="00865130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>-</w:t>
      </w:r>
      <w:r w:rsidR="00C349E4" w:rsidRPr="00D416E9">
        <w:rPr>
          <w:rFonts w:asciiTheme="majorBidi" w:hAnsiTheme="majorBidi" w:cstheme="majorBidi"/>
          <w:sz w:val="24"/>
          <w:szCs w:val="24"/>
        </w:rPr>
        <w:t xml:space="preserve">Contrôle des anomalies radiologiques, </w:t>
      </w:r>
      <w:r w:rsidRPr="00D416E9">
        <w:rPr>
          <w:rFonts w:asciiTheme="majorBidi" w:hAnsiTheme="majorBidi" w:cstheme="majorBidi"/>
          <w:sz w:val="24"/>
          <w:szCs w:val="24"/>
        </w:rPr>
        <w:t>jéjunales</w:t>
      </w:r>
      <w:r w:rsidR="00C349E4" w:rsidRPr="00D416E9">
        <w:rPr>
          <w:rFonts w:asciiTheme="majorBidi" w:hAnsiTheme="majorBidi" w:cstheme="majorBidi"/>
          <w:sz w:val="24"/>
          <w:szCs w:val="24"/>
        </w:rPr>
        <w:t xml:space="preserve"> ou </w:t>
      </w:r>
      <w:r w:rsidRPr="00D416E9">
        <w:rPr>
          <w:rFonts w:asciiTheme="majorBidi" w:hAnsiTheme="majorBidi" w:cstheme="majorBidi"/>
          <w:sz w:val="24"/>
          <w:szCs w:val="24"/>
        </w:rPr>
        <w:t>iléales</w:t>
      </w:r>
      <w:r w:rsidR="00C349E4" w:rsidRPr="00D416E9">
        <w:rPr>
          <w:rFonts w:asciiTheme="majorBidi" w:hAnsiTheme="majorBidi" w:cstheme="majorBidi"/>
          <w:sz w:val="24"/>
          <w:szCs w:val="24"/>
        </w:rPr>
        <w:t>.</w:t>
      </w:r>
      <w:r w:rsidRPr="00865130">
        <w:rPr>
          <w:rFonts w:asciiTheme="majorBidi" w:hAnsiTheme="majorBidi" w:cstheme="majorBidi"/>
          <w:sz w:val="24"/>
          <w:szCs w:val="24"/>
        </w:rPr>
        <w:t xml:space="preserve">    </w:t>
      </w:r>
    </w:p>
    <w:p w:rsidR="00C349E4" w:rsidRPr="00D416E9" w:rsidRDefault="00C349E4" w:rsidP="00C349E4">
      <w:pPr>
        <w:pStyle w:val="Paragraphedeliste"/>
        <w:rPr>
          <w:rFonts w:asciiTheme="majorBidi" w:hAnsiTheme="majorBidi" w:cstheme="majorBidi"/>
          <w:b/>
          <w:sz w:val="24"/>
          <w:szCs w:val="24"/>
          <w:u w:val="single"/>
        </w:rPr>
      </w:pPr>
      <w:r w:rsidRPr="00D416E9">
        <w:rPr>
          <w:rFonts w:asciiTheme="majorBidi" w:hAnsiTheme="majorBidi" w:cstheme="majorBidi"/>
          <w:b/>
          <w:sz w:val="24"/>
          <w:szCs w:val="24"/>
        </w:rPr>
        <w:t xml:space="preserve">4°/ </w:t>
      </w:r>
      <w:r w:rsidR="00A20EF5" w:rsidRPr="00D416E9">
        <w:rPr>
          <w:rFonts w:asciiTheme="majorBidi" w:hAnsiTheme="majorBidi" w:cstheme="majorBidi"/>
          <w:b/>
          <w:sz w:val="24"/>
          <w:szCs w:val="24"/>
          <w:u w:val="single"/>
        </w:rPr>
        <w:t>Co</w:t>
      </w:r>
      <w:r w:rsidRPr="00D416E9">
        <w:rPr>
          <w:rFonts w:asciiTheme="majorBidi" w:hAnsiTheme="majorBidi" w:cstheme="majorBidi"/>
          <w:b/>
          <w:sz w:val="24"/>
          <w:szCs w:val="24"/>
          <w:u w:val="single"/>
        </w:rPr>
        <w:t>mplications :</w:t>
      </w:r>
    </w:p>
    <w:p w:rsidR="00C349E4" w:rsidRPr="00D416E9" w:rsidRDefault="00C349E4" w:rsidP="00533EEC">
      <w:pPr>
        <w:pStyle w:val="Paragraphedeliste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 xml:space="preserve">Perforations dues au raidisseur pour l’endoscopie </w:t>
      </w:r>
      <w:r w:rsidR="00A20EF5" w:rsidRPr="00D416E9">
        <w:rPr>
          <w:rFonts w:asciiTheme="majorBidi" w:hAnsiTheme="majorBidi" w:cstheme="majorBidi"/>
          <w:sz w:val="24"/>
          <w:szCs w:val="24"/>
        </w:rPr>
        <w:t>poussée</w:t>
      </w:r>
      <w:r w:rsidRPr="00D416E9">
        <w:rPr>
          <w:rFonts w:asciiTheme="majorBidi" w:hAnsiTheme="majorBidi" w:cstheme="majorBidi"/>
          <w:sz w:val="24"/>
          <w:szCs w:val="24"/>
        </w:rPr>
        <w:t>.</w:t>
      </w:r>
    </w:p>
    <w:p w:rsidR="00C349E4" w:rsidRPr="00D416E9" w:rsidRDefault="00A20EF5" w:rsidP="00A20EF5">
      <w:pPr>
        <w:pStyle w:val="Paragraphedeliste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>Pancréatite</w:t>
      </w:r>
      <w:r w:rsidR="00C349E4" w:rsidRPr="00D416E9">
        <w:rPr>
          <w:rFonts w:asciiTheme="majorBidi" w:hAnsiTheme="majorBidi" w:cstheme="majorBidi"/>
          <w:sz w:val="24"/>
          <w:szCs w:val="24"/>
        </w:rPr>
        <w:t xml:space="preserve"> </w:t>
      </w:r>
      <w:r w:rsidRPr="00D416E9">
        <w:rPr>
          <w:rFonts w:asciiTheme="majorBidi" w:hAnsiTheme="majorBidi" w:cstheme="majorBidi"/>
          <w:sz w:val="24"/>
          <w:szCs w:val="24"/>
        </w:rPr>
        <w:t>aigue</w:t>
      </w:r>
      <w:r w:rsidR="00C349E4" w:rsidRPr="00D416E9">
        <w:rPr>
          <w:rFonts w:asciiTheme="majorBidi" w:hAnsiTheme="majorBidi" w:cstheme="majorBidi"/>
          <w:sz w:val="24"/>
          <w:szCs w:val="24"/>
        </w:rPr>
        <w:t xml:space="preserve"> </w:t>
      </w:r>
      <w:r w:rsidRPr="00D416E9">
        <w:rPr>
          <w:rFonts w:asciiTheme="majorBidi" w:hAnsiTheme="majorBidi" w:cstheme="majorBidi"/>
          <w:sz w:val="24"/>
          <w:szCs w:val="24"/>
        </w:rPr>
        <w:t>liée</w:t>
      </w:r>
      <w:r w:rsidR="00C349E4" w:rsidRPr="00D416E9">
        <w:rPr>
          <w:rFonts w:asciiTheme="majorBidi" w:hAnsiTheme="majorBidi" w:cstheme="majorBidi"/>
          <w:sz w:val="24"/>
          <w:szCs w:val="24"/>
        </w:rPr>
        <w:t xml:space="preserve"> à la pression </w:t>
      </w:r>
      <w:r w:rsidRPr="00D416E9">
        <w:rPr>
          <w:rFonts w:asciiTheme="majorBidi" w:hAnsiTheme="majorBidi" w:cstheme="majorBidi"/>
          <w:sz w:val="24"/>
          <w:szCs w:val="24"/>
        </w:rPr>
        <w:t>exercée</w:t>
      </w:r>
      <w:r w:rsidR="00C349E4" w:rsidRPr="00D416E9">
        <w:rPr>
          <w:rFonts w:asciiTheme="majorBidi" w:hAnsiTheme="majorBidi" w:cstheme="majorBidi"/>
          <w:sz w:val="24"/>
          <w:szCs w:val="24"/>
        </w:rPr>
        <w:t xml:space="preserve"> par le raidisseur  dans le </w:t>
      </w:r>
      <w:r w:rsidRPr="00D416E9">
        <w:rPr>
          <w:rFonts w:asciiTheme="majorBidi" w:hAnsiTheme="majorBidi" w:cstheme="majorBidi"/>
          <w:sz w:val="24"/>
          <w:szCs w:val="24"/>
        </w:rPr>
        <w:t>duodénum</w:t>
      </w:r>
      <w:r w:rsidR="00533EEC" w:rsidRPr="00D416E9">
        <w:rPr>
          <w:rFonts w:asciiTheme="majorBidi" w:hAnsiTheme="majorBidi" w:cstheme="majorBidi"/>
          <w:sz w:val="24"/>
          <w:szCs w:val="24"/>
        </w:rPr>
        <w:t xml:space="preserve"> sur la papille</w:t>
      </w:r>
      <w:r w:rsidR="00C349E4" w:rsidRPr="00D416E9">
        <w:rPr>
          <w:rFonts w:asciiTheme="majorBidi" w:hAnsiTheme="majorBidi" w:cstheme="majorBidi"/>
          <w:sz w:val="24"/>
          <w:szCs w:val="24"/>
        </w:rPr>
        <w:t>.</w:t>
      </w:r>
    </w:p>
    <w:p w:rsidR="00987BFE" w:rsidRPr="00987BFE" w:rsidRDefault="00987BFE" w:rsidP="00987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87BFE">
        <w:rPr>
          <w:rFonts w:asciiTheme="majorBidi" w:hAnsiTheme="majorBidi" w:cstheme="majorBidi"/>
          <w:b/>
          <w:sz w:val="24"/>
          <w:szCs w:val="24"/>
          <w:u w:val="single"/>
        </w:rPr>
        <w:t>VIII/</w:t>
      </w:r>
      <w:r w:rsidRPr="00987BFE">
        <w:rPr>
          <w:rFonts w:ascii="TimesNewRomanPSMT" w:hAnsi="TimesNewRomanPSMT" w:cs="TimesNewRomanPSMT"/>
          <w:sz w:val="24"/>
          <w:szCs w:val="24"/>
          <w:u w:val="single"/>
        </w:rPr>
        <w:t xml:space="preserve"> </w:t>
      </w:r>
      <w:r w:rsidRPr="00987BFE">
        <w:rPr>
          <w:rFonts w:ascii="Times New Roman" w:hAnsi="Times New Roman" w:cs="Times New Roman"/>
          <w:b/>
          <w:sz w:val="24"/>
          <w:szCs w:val="24"/>
          <w:u w:val="single"/>
        </w:rPr>
        <w:t>LA VIDEOCAPSULE </w:t>
      </w:r>
      <w:r w:rsidRPr="00987BFE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987BFE" w:rsidRPr="00D416E9" w:rsidRDefault="00987BFE" w:rsidP="00987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6E9">
        <w:rPr>
          <w:rFonts w:ascii="Times New Roman" w:hAnsi="Times New Roman" w:cs="Times New Roman"/>
          <w:sz w:val="24"/>
          <w:szCs w:val="24"/>
        </w:rPr>
        <w:t>Elle est devenue, entre 2000 à 2010, l’examen de référence pour l’exploration de la lumière de l’intestin grêle.</w:t>
      </w:r>
    </w:p>
    <w:p w:rsidR="00987BFE" w:rsidRPr="00D416E9" w:rsidRDefault="00987BFE" w:rsidP="00987BFE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BFE">
        <w:rPr>
          <w:rFonts w:ascii="Times New Roman" w:hAnsi="Times New Roman" w:cs="Times New Roman"/>
          <w:b/>
          <w:sz w:val="24"/>
          <w:szCs w:val="24"/>
          <w:u w:val="single"/>
        </w:rPr>
        <w:t>Matériel</w:t>
      </w:r>
      <w:r w:rsidRPr="00D416E9">
        <w:rPr>
          <w:rFonts w:ascii="Times New Roman" w:hAnsi="Times New Roman" w:cs="Times New Roman"/>
          <w:sz w:val="24"/>
          <w:szCs w:val="24"/>
        </w:rPr>
        <w:t> :</w:t>
      </w:r>
      <w:r w:rsidRPr="00D416E9">
        <w:rPr>
          <w:rFonts w:ascii="Verdana" w:hAnsi="Verdana" w:cs="Verdana"/>
          <w:color w:val="666666"/>
          <w:sz w:val="24"/>
          <w:szCs w:val="24"/>
        </w:rPr>
        <w:t xml:space="preserve"> </w:t>
      </w:r>
    </w:p>
    <w:p w:rsidR="00987BFE" w:rsidRPr="00D416E9" w:rsidRDefault="00987BFE" w:rsidP="00987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6E9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D416E9">
        <w:rPr>
          <w:rFonts w:ascii="Times New Roman" w:hAnsi="Times New Roman" w:cs="Times New Roman"/>
          <w:sz w:val="24"/>
          <w:szCs w:val="24"/>
        </w:rPr>
        <w:t>vidéocapsule</w:t>
      </w:r>
      <w:proofErr w:type="spellEnd"/>
      <w:r w:rsidRPr="00D416E9">
        <w:rPr>
          <w:rFonts w:ascii="Times New Roman" w:hAnsi="Times New Roman" w:cs="Times New Roman"/>
          <w:sz w:val="24"/>
          <w:szCs w:val="24"/>
        </w:rPr>
        <w:t xml:space="preserve"> est un appareil photo miniature destiné à produire des images de l'appareil digestif. La taille de la </w:t>
      </w:r>
      <w:proofErr w:type="spellStart"/>
      <w:r w:rsidRPr="00D416E9">
        <w:rPr>
          <w:rFonts w:ascii="Times New Roman" w:hAnsi="Times New Roman" w:cs="Times New Roman"/>
          <w:sz w:val="24"/>
          <w:szCs w:val="24"/>
        </w:rPr>
        <w:t>vidéocapsule</w:t>
      </w:r>
      <w:proofErr w:type="spellEnd"/>
      <w:r w:rsidRPr="00D416E9">
        <w:rPr>
          <w:rFonts w:ascii="Times New Roman" w:hAnsi="Times New Roman" w:cs="Times New Roman"/>
          <w:sz w:val="24"/>
          <w:szCs w:val="24"/>
        </w:rPr>
        <w:t xml:space="preserve"> avoisine celle d'une gélule de vitamines (1,1 sur 2,7 cm). Son poids est de 4 grammes.</w:t>
      </w:r>
    </w:p>
    <w:p w:rsidR="00987BFE" w:rsidRPr="00D416E9" w:rsidRDefault="00987BFE" w:rsidP="00987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6E9">
        <w:rPr>
          <w:rFonts w:ascii="Times New Roman" w:hAnsi="Times New Roman" w:cs="Times New Roman"/>
          <w:sz w:val="24"/>
          <w:szCs w:val="24"/>
        </w:rPr>
        <w:t xml:space="preserve">L'intérieur comprend un appareil photo, une source de lumière </w:t>
      </w:r>
      <w:proofErr w:type="gramStart"/>
      <w:r w:rsidRPr="00D416E9">
        <w:rPr>
          <w:rFonts w:ascii="Times New Roman" w:hAnsi="Times New Roman" w:cs="Times New Roman"/>
          <w:sz w:val="24"/>
          <w:szCs w:val="24"/>
        </w:rPr>
        <w:t>( un</w:t>
      </w:r>
      <w:proofErr w:type="gramEnd"/>
      <w:r w:rsidRPr="00D416E9">
        <w:rPr>
          <w:rFonts w:ascii="Times New Roman" w:hAnsi="Times New Roman" w:cs="Times New Roman"/>
          <w:sz w:val="24"/>
          <w:szCs w:val="24"/>
        </w:rPr>
        <w:t xml:space="preserve"> flash), deux batteries, un émetteur et une antenne</w:t>
      </w:r>
    </w:p>
    <w:p w:rsidR="00987BFE" w:rsidRPr="00987BFE" w:rsidRDefault="00987BFE" w:rsidP="00987BFE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87BFE">
        <w:rPr>
          <w:rFonts w:ascii="Times New Roman" w:hAnsi="Times New Roman" w:cs="Times New Roman"/>
          <w:b/>
          <w:sz w:val="24"/>
          <w:szCs w:val="24"/>
          <w:u w:val="single"/>
        </w:rPr>
        <w:t>Réalisations</w:t>
      </w:r>
      <w:r w:rsidRPr="00987BFE">
        <w:rPr>
          <w:rFonts w:ascii="Times New Roman" w:hAnsi="Times New Roman" w:cs="Times New Roman"/>
          <w:sz w:val="24"/>
          <w:szCs w:val="24"/>
          <w:u w:val="single"/>
        </w:rPr>
        <w:t> :</w:t>
      </w:r>
    </w:p>
    <w:p w:rsidR="00987BFE" w:rsidRPr="00D416E9" w:rsidRDefault="00987BFE" w:rsidP="00987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6E9">
        <w:rPr>
          <w:rFonts w:ascii="Times New Roman" w:hAnsi="Times New Roman" w:cs="Times New Roman"/>
          <w:sz w:val="24"/>
          <w:szCs w:val="24"/>
        </w:rPr>
        <w:t xml:space="preserve"> L’examen par </w:t>
      </w:r>
      <w:proofErr w:type="spellStart"/>
      <w:r w:rsidRPr="00D416E9">
        <w:rPr>
          <w:rFonts w:ascii="Times New Roman" w:hAnsi="Times New Roman" w:cs="Times New Roman"/>
          <w:sz w:val="24"/>
          <w:szCs w:val="24"/>
        </w:rPr>
        <w:t>vidéocapsule</w:t>
      </w:r>
      <w:proofErr w:type="spellEnd"/>
      <w:r w:rsidRPr="00D416E9">
        <w:rPr>
          <w:rFonts w:ascii="Times New Roman" w:hAnsi="Times New Roman" w:cs="Times New Roman"/>
          <w:sz w:val="24"/>
          <w:szCs w:val="24"/>
        </w:rPr>
        <w:t xml:space="preserve"> est un examen ambulatoire.</w:t>
      </w:r>
    </w:p>
    <w:p w:rsidR="00987BFE" w:rsidRPr="00D416E9" w:rsidRDefault="00987BFE" w:rsidP="00987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6E9">
        <w:rPr>
          <w:rFonts w:ascii="Times New Roman" w:hAnsi="Times New Roman" w:cs="Times New Roman"/>
          <w:sz w:val="24"/>
          <w:szCs w:val="24"/>
        </w:rPr>
        <w:t>Il est recommandé de réaliser un régime clair (absence de résidus, boissons et aliments clairs) la veille de l’examen.</w:t>
      </w:r>
    </w:p>
    <w:p w:rsidR="00987BFE" w:rsidRPr="00D416E9" w:rsidRDefault="00987BFE" w:rsidP="00987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6E9">
        <w:rPr>
          <w:rFonts w:ascii="Times New Roman" w:hAnsi="Times New Roman" w:cs="Times New Roman"/>
          <w:sz w:val="24"/>
          <w:szCs w:val="24"/>
        </w:rPr>
        <w:t>Préparation par PEG améliore la visibilité, en particulier de l’intestin grêle terminal.</w:t>
      </w:r>
    </w:p>
    <w:p w:rsidR="00987BFE" w:rsidRPr="00D416E9" w:rsidRDefault="00987BFE" w:rsidP="00987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6E9">
        <w:rPr>
          <w:rFonts w:ascii="Times New Roman" w:hAnsi="Times New Roman" w:cs="Times New Roman"/>
          <w:sz w:val="24"/>
          <w:szCs w:val="24"/>
        </w:rPr>
        <w:t xml:space="preserve">Le patient avale la </w:t>
      </w:r>
      <w:proofErr w:type="spellStart"/>
      <w:r w:rsidRPr="00D416E9">
        <w:rPr>
          <w:rFonts w:ascii="Times New Roman" w:hAnsi="Times New Roman" w:cs="Times New Roman"/>
          <w:sz w:val="24"/>
          <w:szCs w:val="24"/>
        </w:rPr>
        <w:t>videocapsule</w:t>
      </w:r>
      <w:proofErr w:type="spellEnd"/>
      <w:r w:rsidRPr="00D416E9">
        <w:rPr>
          <w:rFonts w:ascii="Times New Roman" w:hAnsi="Times New Roman" w:cs="Times New Roman"/>
          <w:sz w:val="24"/>
          <w:szCs w:val="24"/>
        </w:rPr>
        <w:t xml:space="preserve">, et il la recueille un à deux jours après dans ses selles. </w:t>
      </w:r>
    </w:p>
    <w:p w:rsidR="00987BFE" w:rsidRPr="00987BFE" w:rsidRDefault="00987BFE" w:rsidP="00987BFE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7BFE">
        <w:rPr>
          <w:rFonts w:ascii="Times New Roman" w:hAnsi="Times New Roman" w:cs="Times New Roman"/>
          <w:b/>
          <w:sz w:val="24"/>
          <w:szCs w:val="24"/>
          <w:u w:val="single"/>
        </w:rPr>
        <w:t>Les indications :</w:t>
      </w:r>
    </w:p>
    <w:p w:rsidR="00987BFE" w:rsidRPr="00D416E9" w:rsidRDefault="00987BFE" w:rsidP="00987BFE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6E9">
        <w:rPr>
          <w:rFonts w:ascii="Times New Roman" w:eastAsia="ZapfDingbatsStd" w:hAnsi="Times New Roman" w:cs="Times New Roman"/>
          <w:sz w:val="24"/>
          <w:szCs w:val="24"/>
        </w:rPr>
        <w:t xml:space="preserve"> </w:t>
      </w:r>
      <w:r w:rsidRPr="00D416E9">
        <w:rPr>
          <w:rFonts w:ascii="Times New Roman" w:hAnsi="Times New Roman" w:cs="Times New Roman"/>
          <w:sz w:val="24"/>
          <w:szCs w:val="24"/>
        </w:rPr>
        <w:t xml:space="preserve">saignement digestif inexpliqué par une endoscopie </w:t>
      </w:r>
      <w:proofErr w:type="spellStart"/>
      <w:r w:rsidRPr="00D416E9">
        <w:rPr>
          <w:rFonts w:ascii="Times New Roman" w:hAnsi="Times New Roman" w:cs="Times New Roman"/>
          <w:sz w:val="24"/>
          <w:szCs w:val="24"/>
        </w:rPr>
        <w:t>oesogastroduodénale</w:t>
      </w:r>
      <w:proofErr w:type="spellEnd"/>
      <w:r w:rsidRPr="00D416E9">
        <w:rPr>
          <w:rFonts w:ascii="Times New Roman" w:hAnsi="Times New Roman" w:cs="Times New Roman"/>
          <w:sz w:val="24"/>
          <w:szCs w:val="24"/>
        </w:rPr>
        <w:t xml:space="preserve"> et une coloscopie totale négatives.</w:t>
      </w:r>
    </w:p>
    <w:p w:rsidR="00987BFE" w:rsidRPr="00D416E9" w:rsidRDefault="00987BFE" w:rsidP="00987BFE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6E9">
        <w:rPr>
          <w:rFonts w:ascii="Times New Roman" w:eastAsia="ZapfDingbatsStd" w:hAnsi="Times New Roman" w:cs="Times New Roman"/>
          <w:sz w:val="24"/>
          <w:szCs w:val="24"/>
        </w:rPr>
        <w:t xml:space="preserve"> </w:t>
      </w:r>
      <w:r w:rsidRPr="00D416E9">
        <w:rPr>
          <w:rFonts w:ascii="Times New Roman" w:hAnsi="Times New Roman" w:cs="Times New Roman"/>
          <w:sz w:val="24"/>
          <w:szCs w:val="24"/>
        </w:rPr>
        <w:t xml:space="preserve">diagnostic positif de la maladie de </w:t>
      </w:r>
      <w:proofErr w:type="spellStart"/>
      <w:r w:rsidRPr="00D416E9">
        <w:rPr>
          <w:rFonts w:ascii="Times New Roman" w:hAnsi="Times New Roman" w:cs="Times New Roman"/>
          <w:sz w:val="24"/>
          <w:szCs w:val="24"/>
        </w:rPr>
        <w:t>Crohn</w:t>
      </w:r>
      <w:proofErr w:type="spellEnd"/>
      <w:r w:rsidRPr="00D416E9">
        <w:rPr>
          <w:rFonts w:ascii="Times New Roman" w:hAnsi="Times New Roman" w:cs="Times New Roman"/>
          <w:sz w:val="24"/>
          <w:szCs w:val="24"/>
        </w:rPr>
        <w:t xml:space="preserve"> (MC) pour la recherche de lésions muqueuses de l’intestin grêle quand</w:t>
      </w:r>
    </w:p>
    <w:p w:rsidR="00987BFE" w:rsidRPr="00D416E9" w:rsidRDefault="00987BFE" w:rsidP="00987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D416E9">
        <w:rPr>
          <w:rFonts w:ascii="Times New Roman" w:hAnsi="Times New Roman" w:cs="Times New Roman"/>
          <w:sz w:val="24"/>
          <w:szCs w:val="24"/>
        </w:rPr>
        <w:t>les</w:t>
      </w:r>
      <w:proofErr w:type="gramEnd"/>
      <w:r w:rsidRPr="00D416E9">
        <w:rPr>
          <w:rFonts w:ascii="Times New Roman" w:hAnsi="Times New Roman" w:cs="Times New Roman"/>
          <w:sz w:val="24"/>
          <w:szCs w:val="24"/>
        </w:rPr>
        <w:t xml:space="preserve"> examens morphologiques de l’intestin grêle et endoscopiques digestifs avec biopsies sont négatifs.</w:t>
      </w:r>
      <w:r w:rsidRPr="00D416E9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987BFE" w:rsidRPr="00D416E9" w:rsidRDefault="00987BFE" w:rsidP="00987BFE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6E9">
        <w:rPr>
          <w:rFonts w:ascii="Times New Roman" w:hAnsi="Times New Roman" w:cs="Times New Roman"/>
          <w:sz w:val="24"/>
          <w:szCs w:val="24"/>
        </w:rPr>
        <w:t xml:space="preserve">maladie </w:t>
      </w:r>
      <w:proofErr w:type="spellStart"/>
      <w:r w:rsidRPr="00D416E9">
        <w:rPr>
          <w:rFonts w:ascii="Times New Roman" w:hAnsi="Times New Roman" w:cs="Times New Roman"/>
          <w:sz w:val="24"/>
          <w:szCs w:val="24"/>
        </w:rPr>
        <w:t>coeliaque</w:t>
      </w:r>
      <w:proofErr w:type="spellEnd"/>
      <w:r w:rsidRPr="00D41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BFE" w:rsidRPr="00D416E9" w:rsidRDefault="00987BFE" w:rsidP="00987BFE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16E9">
        <w:rPr>
          <w:rFonts w:ascii="Times New Roman" w:hAnsi="Times New Roman" w:cs="Times New Roman"/>
          <w:sz w:val="24"/>
          <w:szCs w:val="24"/>
        </w:rPr>
        <w:t>polyposes</w:t>
      </w:r>
      <w:proofErr w:type="spellEnd"/>
      <w:r w:rsidRPr="00D416E9">
        <w:rPr>
          <w:rFonts w:ascii="Times New Roman" w:hAnsi="Times New Roman" w:cs="Times New Roman"/>
          <w:sz w:val="24"/>
          <w:szCs w:val="24"/>
        </w:rPr>
        <w:t xml:space="preserve"> digestives ;</w:t>
      </w:r>
    </w:p>
    <w:p w:rsidR="00987BFE" w:rsidRPr="00D416E9" w:rsidRDefault="00987BFE" w:rsidP="00987BFE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6E9">
        <w:rPr>
          <w:rFonts w:ascii="Times New Roman" w:hAnsi="Times New Roman" w:cs="Times New Roman"/>
          <w:sz w:val="24"/>
          <w:szCs w:val="24"/>
        </w:rPr>
        <w:t>tumeur carcinoïde du grêle ;</w:t>
      </w:r>
    </w:p>
    <w:p w:rsidR="00987BFE" w:rsidRPr="00C62D80" w:rsidRDefault="00987BFE" w:rsidP="00987BFE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6E9">
        <w:rPr>
          <w:rFonts w:ascii="Times New Roman" w:hAnsi="Times New Roman" w:cs="Times New Roman"/>
          <w:sz w:val="24"/>
          <w:szCs w:val="24"/>
        </w:rPr>
        <w:t xml:space="preserve">maladie de </w:t>
      </w:r>
      <w:proofErr w:type="spellStart"/>
      <w:r w:rsidRPr="00D416E9">
        <w:rPr>
          <w:rFonts w:ascii="Times New Roman" w:hAnsi="Times New Roman" w:cs="Times New Roman"/>
          <w:sz w:val="24"/>
          <w:szCs w:val="24"/>
        </w:rPr>
        <w:t>Rendu</w:t>
      </w:r>
      <w:r w:rsidRPr="00D416E9">
        <w:rPr>
          <w:rFonts w:ascii="Times New Roman" w:eastAsia="MS Mincho" w:hAnsi="MS Mincho" w:cs="Times New Roman"/>
          <w:sz w:val="24"/>
          <w:szCs w:val="24"/>
        </w:rPr>
        <w:t>‑</w:t>
      </w:r>
      <w:r w:rsidRPr="00D416E9">
        <w:rPr>
          <w:rFonts w:ascii="Times New Roman" w:hAnsi="Times New Roman" w:cs="Times New Roman"/>
          <w:sz w:val="24"/>
          <w:szCs w:val="24"/>
        </w:rPr>
        <w:t>Osler</w:t>
      </w:r>
      <w:proofErr w:type="spellEnd"/>
      <w:r w:rsidRPr="00D416E9">
        <w:rPr>
          <w:rFonts w:ascii="Times New Roman" w:hAnsi="Times New Roman" w:cs="Times New Roman"/>
          <w:sz w:val="24"/>
          <w:szCs w:val="24"/>
        </w:rPr>
        <w:t>.</w:t>
      </w:r>
    </w:p>
    <w:p w:rsidR="00987BFE" w:rsidRPr="00987BFE" w:rsidRDefault="00987BFE" w:rsidP="00987BFE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7BFE">
        <w:rPr>
          <w:rFonts w:ascii="Times New Roman" w:hAnsi="Times New Roman" w:cs="Times New Roman"/>
          <w:b/>
          <w:sz w:val="24"/>
          <w:szCs w:val="24"/>
          <w:u w:val="single"/>
        </w:rPr>
        <w:t>Contre</w:t>
      </w:r>
      <w:r w:rsidRPr="00987BFE">
        <w:rPr>
          <w:rFonts w:ascii="Times New Roman" w:eastAsia="MS Mincho" w:hAnsi="MS Mincho" w:cs="Times New Roman"/>
          <w:b/>
          <w:sz w:val="24"/>
          <w:szCs w:val="24"/>
          <w:u w:val="single"/>
        </w:rPr>
        <w:t>-</w:t>
      </w:r>
      <w:r w:rsidRPr="00987BFE">
        <w:rPr>
          <w:rFonts w:ascii="Times New Roman" w:hAnsi="Times New Roman" w:cs="Times New Roman"/>
          <w:b/>
          <w:sz w:val="24"/>
          <w:szCs w:val="24"/>
          <w:u w:val="single"/>
        </w:rPr>
        <w:t>indications :</w:t>
      </w:r>
    </w:p>
    <w:p w:rsidR="00987BFE" w:rsidRPr="00D416E9" w:rsidRDefault="00987BFE" w:rsidP="00987BFE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6E9">
        <w:rPr>
          <w:rFonts w:ascii="Times New Roman" w:hAnsi="Times New Roman" w:cs="Times New Roman"/>
          <w:sz w:val="24"/>
          <w:szCs w:val="24"/>
        </w:rPr>
        <w:t xml:space="preserve">une symptomatologie de </w:t>
      </w:r>
      <w:proofErr w:type="spellStart"/>
      <w:r w:rsidRPr="00D416E9">
        <w:rPr>
          <w:rFonts w:ascii="Times New Roman" w:hAnsi="Times New Roman" w:cs="Times New Roman"/>
          <w:sz w:val="24"/>
          <w:szCs w:val="24"/>
        </w:rPr>
        <w:t>subocclusion</w:t>
      </w:r>
      <w:proofErr w:type="spellEnd"/>
      <w:r w:rsidRPr="00D416E9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C62D80" w:rsidRPr="00C62D80" w:rsidRDefault="00987BFE" w:rsidP="00C62D80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6E9">
        <w:rPr>
          <w:rFonts w:ascii="Times New Roman" w:hAnsi="Times New Roman" w:cs="Times New Roman"/>
          <w:sz w:val="24"/>
          <w:szCs w:val="24"/>
        </w:rPr>
        <w:t>la connaissance/suspicion en imagerie d’une sténose longue du grêle.</w:t>
      </w:r>
    </w:p>
    <w:p w:rsidR="00C62D80" w:rsidRPr="00C62D80" w:rsidRDefault="00C62D80" w:rsidP="00C62D80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D80">
        <w:rPr>
          <w:rFonts w:ascii="Times New Roman" w:hAnsi="Times New Roman" w:cs="Times New Roman"/>
          <w:b/>
          <w:sz w:val="24"/>
          <w:szCs w:val="24"/>
          <w:u w:val="single"/>
        </w:rPr>
        <w:t>Limite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 :</w:t>
      </w:r>
    </w:p>
    <w:p w:rsidR="00C62D80" w:rsidRPr="00C62D80" w:rsidRDefault="00C62D80" w:rsidP="00C62D80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Les biopsies ne peuvent être pratiquées.</w:t>
      </w:r>
    </w:p>
    <w:p w:rsidR="002C661D" w:rsidRPr="000B38B7" w:rsidRDefault="00C62D80" w:rsidP="000B38B7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Pathologie </w:t>
      </w:r>
      <w:proofErr w:type="spellStart"/>
      <w:r>
        <w:rPr>
          <w:rFonts w:ascii="Times New Roman" w:hAnsi="Times New Roman" w:cs="Times New Roman"/>
          <w:sz w:val="24"/>
          <w:szCs w:val="24"/>
        </w:rPr>
        <w:t>sténosantes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C661D" w:rsidRDefault="002C661D" w:rsidP="00533EEC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C349E4" w:rsidRPr="00D416E9" w:rsidRDefault="00C349E4" w:rsidP="00533EEC">
      <w:pPr>
        <w:pStyle w:val="Paragraphedeliste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416E9">
        <w:rPr>
          <w:rFonts w:asciiTheme="majorBidi" w:hAnsiTheme="majorBidi" w:cstheme="majorBidi"/>
          <w:sz w:val="24"/>
          <w:szCs w:val="24"/>
        </w:rPr>
        <w:t xml:space="preserve">V/ </w:t>
      </w:r>
      <w:r w:rsidRPr="00D416E9">
        <w:rPr>
          <w:rFonts w:asciiTheme="majorBidi" w:hAnsiTheme="majorBidi" w:cstheme="majorBidi"/>
          <w:b/>
          <w:bCs/>
          <w:sz w:val="24"/>
          <w:szCs w:val="24"/>
          <w:u w:val="single"/>
        </w:rPr>
        <w:t>CPRE OU CHOLANGIOPANCREATOGRAPHIE RETROGRADE ENDOSCOPIQUE</w:t>
      </w:r>
      <w:r w:rsidR="00533EEC" w:rsidRPr="00D416E9">
        <w:rPr>
          <w:rFonts w:asciiTheme="majorBidi" w:hAnsiTheme="majorBidi" w:cstheme="majorBidi"/>
          <w:b/>
          <w:bCs/>
          <w:sz w:val="24"/>
          <w:szCs w:val="24"/>
          <w:u w:val="single"/>
        </w:rPr>
        <w:t> :</w:t>
      </w:r>
    </w:p>
    <w:p w:rsidR="00C349E4" w:rsidRPr="00D416E9" w:rsidRDefault="00C349E4" w:rsidP="00C349E4">
      <w:pPr>
        <w:pStyle w:val="Paragraphedeliste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 xml:space="preserve">La CPRE est </w:t>
      </w:r>
      <w:r w:rsidR="0045559D" w:rsidRPr="00D416E9">
        <w:rPr>
          <w:rFonts w:asciiTheme="majorBidi" w:hAnsiTheme="majorBidi" w:cstheme="majorBidi"/>
          <w:sz w:val="24"/>
          <w:szCs w:val="24"/>
        </w:rPr>
        <w:t xml:space="preserve">réalisée à l’aide d’un </w:t>
      </w:r>
      <w:proofErr w:type="spellStart"/>
      <w:r w:rsidR="0045559D" w:rsidRPr="00D416E9">
        <w:rPr>
          <w:rFonts w:asciiTheme="majorBidi" w:hAnsiTheme="majorBidi" w:cstheme="majorBidi"/>
          <w:sz w:val="24"/>
          <w:szCs w:val="24"/>
        </w:rPr>
        <w:t>duoden</w:t>
      </w:r>
      <w:r w:rsidRPr="00D416E9">
        <w:rPr>
          <w:rFonts w:asciiTheme="majorBidi" w:hAnsiTheme="majorBidi" w:cstheme="majorBidi"/>
          <w:sz w:val="24"/>
          <w:szCs w:val="24"/>
        </w:rPr>
        <w:t>oscope</w:t>
      </w:r>
      <w:proofErr w:type="spellEnd"/>
      <w:r w:rsidRPr="00D416E9">
        <w:rPr>
          <w:rFonts w:asciiTheme="majorBidi" w:hAnsiTheme="majorBidi" w:cstheme="majorBidi"/>
          <w:sz w:val="24"/>
          <w:szCs w:val="24"/>
        </w:rPr>
        <w:t xml:space="preserve"> à vision </w:t>
      </w:r>
      <w:r w:rsidR="0045559D" w:rsidRPr="00D416E9">
        <w:rPr>
          <w:rFonts w:asciiTheme="majorBidi" w:hAnsiTheme="majorBidi" w:cstheme="majorBidi"/>
          <w:sz w:val="24"/>
          <w:szCs w:val="24"/>
        </w:rPr>
        <w:t>latérales</w:t>
      </w:r>
      <w:r w:rsidRPr="00D416E9">
        <w:rPr>
          <w:rFonts w:asciiTheme="majorBidi" w:hAnsiTheme="majorBidi" w:cstheme="majorBidi"/>
          <w:sz w:val="24"/>
          <w:szCs w:val="24"/>
        </w:rPr>
        <w:t xml:space="preserve"> et consiste  après </w:t>
      </w:r>
      <w:r w:rsidR="0045559D" w:rsidRPr="00D416E9">
        <w:rPr>
          <w:rFonts w:asciiTheme="majorBidi" w:hAnsiTheme="majorBidi" w:cstheme="majorBidi"/>
          <w:sz w:val="24"/>
          <w:szCs w:val="24"/>
        </w:rPr>
        <w:t>repérage</w:t>
      </w:r>
      <w:r w:rsidRPr="00D416E9">
        <w:rPr>
          <w:rFonts w:asciiTheme="majorBidi" w:hAnsiTheme="majorBidi" w:cstheme="majorBidi"/>
          <w:sz w:val="24"/>
          <w:szCs w:val="24"/>
        </w:rPr>
        <w:t xml:space="preserve"> de </w:t>
      </w:r>
      <w:r w:rsidR="0045559D" w:rsidRPr="00D416E9">
        <w:rPr>
          <w:rFonts w:asciiTheme="majorBidi" w:hAnsiTheme="majorBidi" w:cstheme="majorBidi"/>
          <w:sz w:val="24"/>
          <w:szCs w:val="24"/>
        </w:rPr>
        <w:t>la papille</w:t>
      </w:r>
      <w:r w:rsidRPr="00D416E9">
        <w:rPr>
          <w:rFonts w:asciiTheme="majorBidi" w:hAnsiTheme="majorBidi" w:cstheme="majorBidi"/>
          <w:sz w:val="24"/>
          <w:szCs w:val="24"/>
        </w:rPr>
        <w:t xml:space="preserve">, à y introduire un </w:t>
      </w:r>
      <w:r w:rsidR="0045559D" w:rsidRPr="00D416E9">
        <w:rPr>
          <w:rFonts w:asciiTheme="majorBidi" w:hAnsiTheme="majorBidi" w:cstheme="majorBidi"/>
          <w:sz w:val="24"/>
          <w:szCs w:val="24"/>
        </w:rPr>
        <w:t>cathéter</w:t>
      </w:r>
      <w:r w:rsidRPr="00D416E9">
        <w:rPr>
          <w:rFonts w:asciiTheme="majorBidi" w:hAnsiTheme="majorBidi" w:cstheme="majorBidi"/>
          <w:sz w:val="24"/>
          <w:szCs w:val="24"/>
        </w:rPr>
        <w:t xml:space="preserve"> par lequel on injecte un produit de contraste opacifiant les voies bilia</w:t>
      </w:r>
      <w:r w:rsidR="009E42C6" w:rsidRPr="00D416E9">
        <w:rPr>
          <w:rFonts w:asciiTheme="majorBidi" w:hAnsiTheme="majorBidi" w:cstheme="majorBidi"/>
          <w:sz w:val="24"/>
          <w:szCs w:val="24"/>
        </w:rPr>
        <w:t>i</w:t>
      </w:r>
      <w:r w:rsidRPr="00D416E9">
        <w:rPr>
          <w:rFonts w:asciiTheme="majorBidi" w:hAnsiTheme="majorBidi" w:cstheme="majorBidi"/>
          <w:sz w:val="24"/>
          <w:szCs w:val="24"/>
        </w:rPr>
        <w:t xml:space="preserve">res et </w:t>
      </w:r>
      <w:r w:rsidR="009E42C6" w:rsidRPr="00D416E9">
        <w:rPr>
          <w:rFonts w:asciiTheme="majorBidi" w:hAnsiTheme="majorBidi" w:cstheme="majorBidi"/>
          <w:sz w:val="24"/>
          <w:szCs w:val="24"/>
        </w:rPr>
        <w:t>pancréatiques</w:t>
      </w:r>
      <w:r w:rsidRPr="00D416E9">
        <w:rPr>
          <w:rFonts w:asciiTheme="majorBidi" w:hAnsiTheme="majorBidi" w:cstheme="majorBidi"/>
          <w:sz w:val="24"/>
          <w:szCs w:val="24"/>
        </w:rPr>
        <w:t>.</w:t>
      </w:r>
    </w:p>
    <w:p w:rsidR="00C349E4" w:rsidRPr="00D416E9" w:rsidRDefault="00C349E4" w:rsidP="00C349E4">
      <w:pPr>
        <w:pStyle w:val="Paragraphedeliste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>II s’agit d’u</w:t>
      </w:r>
      <w:r w:rsidR="00533EEC" w:rsidRPr="00D416E9">
        <w:rPr>
          <w:rFonts w:asciiTheme="majorBidi" w:hAnsiTheme="majorBidi" w:cstheme="majorBidi"/>
          <w:sz w:val="24"/>
          <w:szCs w:val="24"/>
        </w:rPr>
        <w:t xml:space="preserve">n examen invasif qui exige de un </w:t>
      </w:r>
      <w:proofErr w:type="spellStart"/>
      <w:r w:rsidRPr="00D416E9">
        <w:rPr>
          <w:rFonts w:asciiTheme="majorBidi" w:hAnsiTheme="majorBidi" w:cstheme="majorBidi"/>
          <w:sz w:val="24"/>
          <w:szCs w:val="24"/>
        </w:rPr>
        <w:t>end</w:t>
      </w:r>
      <w:r w:rsidR="0045559D" w:rsidRPr="00D416E9">
        <w:rPr>
          <w:rFonts w:asciiTheme="majorBidi" w:hAnsiTheme="majorBidi" w:cstheme="majorBidi"/>
          <w:sz w:val="24"/>
          <w:szCs w:val="24"/>
        </w:rPr>
        <w:t>oscopiste</w:t>
      </w:r>
      <w:proofErr w:type="spellEnd"/>
      <w:r w:rsidR="0045559D" w:rsidRPr="00D416E9">
        <w:rPr>
          <w:rFonts w:asciiTheme="majorBidi" w:hAnsiTheme="majorBidi" w:cstheme="majorBidi"/>
          <w:sz w:val="24"/>
          <w:szCs w:val="24"/>
        </w:rPr>
        <w:t xml:space="preserve"> compètent</w:t>
      </w:r>
      <w:r w:rsidRPr="00D416E9">
        <w:rPr>
          <w:rFonts w:asciiTheme="majorBidi" w:hAnsiTheme="majorBidi" w:cstheme="majorBidi"/>
          <w:sz w:val="24"/>
          <w:szCs w:val="24"/>
        </w:rPr>
        <w:t>.</w:t>
      </w:r>
    </w:p>
    <w:p w:rsidR="00C349E4" w:rsidRPr="00D416E9" w:rsidRDefault="00C349E4" w:rsidP="00C349E4">
      <w:pPr>
        <w:pStyle w:val="Paragraphedeliste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>Ses complications sont</w:t>
      </w:r>
      <w:r w:rsidR="006D120C" w:rsidRPr="00D416E9">
        <w:rPr>
          <w:rFonts w:asciiTheme="majorBidi" w:hAnsiTheme="majorBidi" w:cstheme="majorBidi"/>
          <w:sz w:val="24"/>
          <w:szCs w:val="24"/>
        </w:rPr>
        <w:t xml:space="preserve"> nombreuses</w:t>
      </w:r>
      <w:r w:rsidRPr="00D416E9">
        <w:rPr>
          <w:rFonts w:asciiTheme="majorBidi" w:hAnsiTheme="majorBidi" w:cstheme="majorBidi"/>
          <w:sz w:val="24"/>
          <w:szCs w:val="24"/>
        </w:rPr>
        <w:t> :</w:t>
      </w:r>
    </w:p>
    <w:p w:rsidR="00C349E4" w:rsidRPr="00D416E9" w:rsidRDefault="00C349E4" w:rsidP="00C349E4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>*Angiocholite.</w:t>
      </w:r>
    </w:p>
    <w:p w:rsidR="00C349E4" w:rsidRPr="00D416E9" w:rsidRDefault="00C349E4" w:rsidP="00C349E4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>*</w:t>
      </w:r>
      <w:r w:rsidR="0045559D" w:rsidRPr="00D416E9">
        <w:rPr>
          <w:rFonts w:asciiTheme="majorBidi" w:hAnsiTheme="majorBidi" w:cstheme="majorBidi"/>
          <w:sz w:val="24"/>
          <w:szCs w:val="24"/>
        </w:rPr>
        <w:t>Pancréatite</w:t>
      </w:r>
      <w:r w:rsidRPr="00D416E9">
        <w:rPr>
          <w:rFonts w:asciiTheme="majorBidi" w:hAnsiTheme="majorBidi" w:cstheme="majorBidi"/>
          <w:sz w:val="24"/>
          <w:szCs w:val="24"/>
        </w:rPr>
        <w:t xml:space="preserve"> </w:t>
      </w:r>
      <w:r w:rsidR="0045559D" w:rsidRPr="00D416E9">
        <w:rPr>
          <w:rFonts w:asciiTheme="majorBidi" w:hAnsiTheme="majorBidi" w:cstheme="majorBidi"/>
          <w:sz w:val="24"/>
          <w:szCs w:val="24"/>
        </w:rPr>
        <w:t>aigue</w:t>
      </w:r>
      <w:r w:rsidRPr="00D416E9">
        <w:rPr>
          <w:rFonts w:asciiTheme="majorBidi" w:hAnsiTheme="majorBidi" w:cstheme="majorBidi"/>
          <w:sz w:val="24"/>
          <w:szCs w:val="24"/>
        </w:rPr>
        <w:t>.</w:t>
      </w:r>
    </w:p>
    <w:p w:rsidR="0045559D" w:rsidRPr="00D416E9" w:rsidRDefault="0045559D" w:rsidP="00C349E4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>*</w:t>
      </w:r>
      <w:r w:rsidR="007841E5" w:rsidRPr="00D416E9">
        <w:rPr>
          <w:rFonts w:asciiTheme="majorBidi" w:hAnsiTheme="majorBidi" w:cstheme="majorBidi"/>
          <w:sz w:val="24"/>
          <w:szCs w:val="24"/>
        </w:rPr>
        <w:t>Hémorragie</w:t>
      </w:r>
      <w:r w:rsidRPr="00D416E9">
        <w:rPr>
          <w:rFonts w:asciiTheme="majorBidi" w:hAnsiTheme="majorBidi" w:cstheme="majorBidi"/>
          <w:sz w:val="24"/>
          <w:szCs w:val="24"/>
        </w:rPr>
        <w:t>.</w:t>
      </w:r>
    </w:p>
    <w:p w:rsidR="00C349E4" w:rsidRPr="00D416E9" w:rsidRDefault="00C349E4" w:rsidP="009E42C6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>*Perforation</w:t>
      </w:r>
      <w:r w:rsidR="0045559D" w:rsidRPr="00D416E9">
        <w:rPr>
          <w:rFonts w:asciiTheme="majorBidi" w:hAnsiTheme="majorBidi" w:cstheme="majorBidi"/>
          <w:sz w:val="24"/>
          <w:szCs w:val="24"/>
        </w:rPr>
        <w:t xml:space="preserve"> duodénale favorisée par la présence</w:t>
      </w:r>
      <w:r w:rsidRPr="00D416E9">
        <w:rPr>
          <w:rFonts w:asciiTheme="majorBidi" w:hAnsiTheme="majorBidi" w:cstheme="majorBidi"/>
          <w:sz w:val="24"/>
          <w:szCs w:val="24"/>
        </w:rPr>
        <w:t xml:space="preserve"> d’un diverticul</w:t>
      </w:r>
      <w:r w:rsidR="0045559D" w:rsidRPr="00D416E9">
        <w:rPr>
          <w:rFonts w:asciiTheme="majorBidi" w:hAnsiTheme="majorBidi" w:cstheme="majorBidi"/>
          <w:sz w:val="24"/>
          <w:szCs w:val="24"/>
        </w:rPr>
        <w:t>e</w:t>
      </w:r>
      <w:r w:rsidRPr="00D416E9">
        <w:rPr>
          <w:rFonts w:asciiTheme="majorBidi" w:hAnsiTheme="majorBidi" w:cstheme="majorBidi"/>
          <w:sz w:val="24"/>
          <w:szCs w:val="24"/>
        </w:rPr>
        <w:t>.</w:t>
      </w:r>
    </w:p>
    <w:p w:rsidR="00883674" w:rsidRPr="00D416E9" w:rsidRDefault="006D120C" w:rsidP="007841E5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lastRenderedPageBreak/>
        <w:t xml:space="preserve">Raison pour laquelle la CPRE diagnostique est de moins au moins pratiquée (surtout avec le développement de l’IRM biliaire et pancréatique)  au bénéfice des </w:t>
      </w:r>
      <w:r w:rsidRPr="00D416E9">
        <w:rPr>
          <w:rFonts w:ascii="Times New Roman" w:hAnsi="Times New Roman" w:cs="Times New Roman"/>
          <w:sz w:val="24"/>
          <w:szCs w:val="24"/>
        </w:rPr>
        <w:t xml:space="preserve">indications thérapeutiques= </w:t>
      </w:r>
      <w:proofErr w:type="spellStart"/>
      <w:r w:rsidRPr="00D416E9">
        <w:rPr>
          <w:rFonts w:ascii="Times New Roman" w:hAnsi="Times New Roman" w:cs="Times New Roman"/>
          <w:sz w:val="24"/>
          <w:szCs w:val="24"/>
        </w:rPr>
        <w:t>sphinctérotomie</w:t>
      </w:r>
      <w:proofErr w:type="spellEnd"/>
      <w:r w:rsidRPr="00D416E9">
        <w:rPr>
          <w:rFonts w:ascii="Times New Roman" w:hAnsi="Times New Roman" w:cs="Times New Roman"/>
          <w:sz w:val="24"/>
          <w:szCs w:val="24"/>
        </w:rPr>
        <w:t xml:space="preserve"> endoscopique.</w:t>
      </w:r>
    </w:p>
    <w:p w:rsidR="007841E5" w:rsidRPr="00D416E9" w:rsidRDefault="007841E5" w:rsidP="007841E5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416E9">
        <w:rPr>
          <w:rFonts w:ascii="Times New Roman" w:hAnsi="Times New Roman" w:cs="Times New Roman"/>
          <w:sz w:val="24"/>
          <w:szCs w:val="24"/>
        </w:rPr>
        <w:t>Ses indications sont essentiellement thérapeutiques:</w:t>
      </w:r>
    </w:p>
    <w:p w:rsidR="007841E5" w:rsidRPr="00D416E9" w:rsidRDefault="007841E5" w:rsidP="007841E5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>*traitement des obstacles biliaires (tumorales, inflammatoire) : pose de prothèses.</w:t>
      </w:r>
    </w:p>
    <w:p w:rsidR="002F3A9D" w:rsidRPr="00D416E9" w:rsidRDefault="002F3A9D" w:rsidP="002F3A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 xml:space="preserve">           </w:t>
      </w:r>
      <w:r w:rsidR="007841E5" w:rsidRPr="00D416E9">
        <w:rPr>
          <w:rFonts w:asciiTheme="majorBidi" w:hAnsiTheme="majorBidi" w:cstheme="majorBidi"/>
          <w:sz w:val="24"/>
          <w:szCs w:val="24"/>
        </w:rPr>
        <w:t>*extraction de lithiase de la VBP.</w:t>
      </w:r>
    </w:p>
    <w:p w:rsidR="002F3A9D" w:rsidRPr="00D416E9" w:rsidRDefault="002F3A9D" w:rsidP="002F3A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349E4" w:rsidRPr="00D416E9" w:rsidRDefault="00C349E4" w:rsidP="00C349E4">
      <w:pPr>
        <w:pStyle w:val="Paragraphedeliste"/>
        <w:ind w:left="1440"/>
        <w:rPr>
          <w:rFonts w:asciiTheme="majorBidi" w:hAnsiTheme="majorBidi" w:cstheme="majorBidi"/>
          <w:b/>
          <w:sz w:val="24"/>
          <w:szCs w:val="24"/>
          <w:u w:val="single"/>
        </w:rPr>
      </w:pPr>
      <w:r w:rsidRPr="00D416E9">
        <w:rPr>
          <w:rFonts w:asciiTheme="majorBidi" w:hAnsiTheme="majorBidi" w:cstheme="majorBidi"/>
          <w:b/>
          <w:sz w:val="24"/>
          <w:szCs w:val="24"/>
        </w:rPr>
        <w:t xml:space="preserve">VIII/ </w:t>
      </w:r>
      <w:r w:rsidRPr="00D416E9">
        <w:rPr>
          <w:rFonts w:asciiTheme="majorBidi" w:hAnsiTheme="majorBidi" w:cstheme="majorBidi"/>
          <w:b/>
          <w:sz w:val="24"/>
          <w:szCs w:val="24"/>
          <w:u w:val="single"/>
        </w:rPr>
        <w:t>ECHOENDOSCOPIE :</w:t>
      </w:r>
    </w:p>
    <w:p w:rsidR="00883674" w:rsidRPr="00D416E9" w:rsidRDefault="00883674" w:rsidP="00C349E4">
      <w:pPr>
        <w:pStyle w:val="Paragraphedeliste"/>
        <w:ind w:left="1440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C349E4" w:rsidRPr="005446B6" w:rsidRDefault="00C349E4" w:rsidP="005446B6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 xml:space="preserve">              -L’introduction d’une sonde d’</w:t>
      </w:r>
      <w:r w:rsidR="00883674" w:rsidRPr="00D416E9">
        <w:rPr>
          <w:rFonts w:asciiTheme="majorBidi" w:hAnsiTheme="majorBidi" w:cstheme="majorBidi"/>
          <w:sz w:val="24"/>
          <w:szCs w:val="24"/>
        </w:rPr>
        <w:t>échographie</w:t>
      </w:r>
      <w:r w:rsidRPr="00D416E9">
        <w:rPr>
          <w:rFonts w:asciiTheme="majorBidi" w:hAnsiTheme="majorBidi" w:cstheme="majorBidi"/>
          <w:sz w:val="24"/>
          <w:szCs w:val="24"/>
        </w:rPr>
        <w:t xml:space="preserve"> </w:t>
      </w:r>
      <w:r w:rsidR="00883674" w:rsidRPr="00D416E9">
        <w:rPr>
          <w:rFonts w:asciiTheme="majorBidi" w:hAnsiTheme="majorBidi" w:cstheme="majorBidi"/>
          <w:sz w:val="24"/>
          <w:szCs w:val="24"/>
        </w:rPr>
        <w:t>miniaturisée</w:t>
      </w:r>
      <w:r w:rsidRPr="00D416E9">
        <w:rPr>
          <w:rFonts w:asciiTheme="majorBidi" w:hAnsiTheme="majorBidi" w:cstheme="majorBidi"/>
          <w:sz w:val="24"/>
          <w:szCs w:val="24"/>
        </w:rPr>
        <w:t xml:space="preserve"> à l’</w:t>
      </w:r>
      <w:r w:rsidR="00883674" w:rsidRPr="00D416E9">
        <w:rPr>
          <w:rFonts w:asciiTheme="majorBidi" w:hAnsiTheme="majorBidi" w:cstheme="majorBidi"/>
          <w:sz w:val="24"/>
          <w:szCs w:val="24"/>
        </w:rPr>
        <w:t>intérieur</w:t>
      </w:r>
      <w:r w:rsidRPr="00D416E9">
        <w:rPr>
          <w:rFonts w:asciiTheme="majorBidi" w:hAnsiTheme="majorBidi" w:cstheme="majorBidi"/>
          <w:sz w:val="24"/>
          <w:szCs w:val="24"/>
        </w:rPr>
        <w:t xml:space="preserve"> des </w:t>
      </w:r>
      <w:r w:rsidR="00883674" w:rsidRPr="00D416E9">
        <w:rPr>
          <w:rFonts w:asciiTheme="majorBidi" w:hAnsiTheme="majorBidi" w:cstheme="majorBidi"/>
          <w:sz w:val="24"/>
          <w:szCs w:val="24"/>
        </w:rPr>
        <w:t>cavités</w:t>
      </w:r>
      <w:r w:rsidR="005446B6">
        <w:rPr>
          <w:rFonts w:asciiTheme="majorBidi" w:hAnsiTheme="majorBidi" w:cstheme="majorBidi"/>
          <w:sz w:val="24"/>
          <w:szCs w:val="24"/>
        </w:rPr>
        <w:t xml:space="preserve">  digestives (</w:t>
      </w:r>
      <w:r w:rsidRPr="00D416E9">
        <w:rPr>
          <w:rFonts w:asciiTheme="majorBidi" w:hAnsiTheme="majorBidi" w:cstheme="majorBidi"/>
          <w:sz w:val="24"/>
          <w:szCs w:val="24"/>
        </w:rPr>
        <w:t xml:space="preserve">œsophage, </w:t>
      </w:r>
      <w:proofErr w:type="gramStart"/>
      <w:r w:rsidR="00883674" w:rsidRPr="005446B6">
        <w:rPr>
          <w:rFonts w:asciiTheme="majorBidi" w:hAnsiTheme="majorBidi" w:cstheme="majorBidi"/>
          <w:sz w:val="24"/>
          <w:szCs w:val="24"/>
        </w:rPr>
        <w:t>estomac</w:t>
      </w:r>
      <w:r w:rsidRPr="005446B6">
        <w:rPr>
          <w:rFonts w:asciiTheme="majorBidi" w:hAnsiTheme="majorBidi" w:cstheme="majorBidi"/>
          <w:sz w:val="24"/>
          <w:szCs w:val="24"/>
        </w:rPr>
        <w:t xml:space="preserve"> ,</w:t>
      </w:r>
      <w:proofErr w:type="gramEnd"/>
      <w:r w:rsidRPr="005446B6">
        <w:rPr>
          <w:rFonts w:asciiTheme="majorBidi" w:hAnsiTheme="majorBidi" w:cstheme="majorBidi"/>
          <w:sz w:val="24"/>
          <w:szCs w:val="24"/>
        </w:rPr>
        <w:t xml:space="preserve"> </w:t>
      </w:r>
      <w:r w:rsidR="00883674" w:rsidRPr="005446B6">
        <w:rPr>
          <w:rFonts w:asciiTheme="majorBidi" w:hAnsiTheme="majorBidi" w:cstheme="majorBidi"/>
          <w:sz w:val="24"/>
          <w:szCs w:val="24"/>
        </w:rPr>
        <w:t>duodénum</w:t>
      </w:r>
      <w:r w:rsidRPr="005446B6">
        <w:rPr>
          <w:rFonts w:asciiTheme="majorBidi" w:hAnsiTheme="majorBidi" w:cstheme="majorBidi"/>
          <w:sz w:val="24"/>
          <w:szCs w:val="24"/>
        </w:rPr>
        <w:t>, rectum ) est une t</w:t>
      </w:r>
      <w:r w:rsidR="00182A38" w:rsidRPr="005446B6">
        <w:rPr>
          <w:rFonts w:asciiTheme="majorBidi" w:hAnsiTheme="majorBidi" w:cstheme="majorBidi"/>
          <w:sz w:val="24"/>
          <w:szCs w:val="24"/>
        </w:rPr>
        <w:t>e</w:t>
      </w:r>
      <w:r w:rsidRPr="005446B6">
        <w:rPr>
          <w:rFonts w:asciiTheme="majorBidi" w:hAnsiTheme="majorBidi" w:cstheme="majorBidi"/>
          <w:sz w:val="24"/>
          <w:szCs w:val="24"/>
        </w:rPr>
        <w:t>chnique  nouvelle permettant l’</w:t>
      </w:r>
      <w:r w:rsidR="00D576A5" w:rsidRPr="005446B6">
        <w:rPr>
          <w:rFonts w:asciiTheme="majorBidi" w:hAnsiTheme="majorBidi" w:cstheme="majorBidi"/>
          <w:sz w:val="24"/>
          <w:szCs w:val="24"/>
        </w:rPr>
        <w:t>étude</w:t>
      </w:r>
      <w:r w:rsidRPr="005446B6">
        <w:rPr>
          <w:rFonts w:asciiTheme="majorBidi" w:hAnsiTheme="majorBidi" w:cstheme="majorBidi"/>
          <w:sz w:val="24"/>
          <w:szCs w:val="24"/>
        </w:rPr>
        <w:t xml:space="preserve"> de la paroi du tube digestif ainsi que des structures </w:t>
      </w:r>
      <w:r w:rsidR="00D576A5" w:rsidRPr="005446B6">
        <w:rPr>
          <w:rFonts w:asciiTheme="majorBidi" w:hAnsiTheme="majorBidi" w:cstheme="majorBidi"/>
          <w:sz w:val="24"/>
          <w:szCs w:val="24"/>
        </w:rPr>
        <w:t>péri</w:t>
      </w:r>
      <w:r w:rsidRPr="005446B6">
        <w:rPr>
          <w:rFonts w:asciiTheme="majorBidi" w:hAnsiTheme="majorBidi" w:cstheme="majorBidi"/>
          <w:sz w:val="24"/>
          <w:szCs w:val="24"/>
        </w:rPr>
        <w:t xml:space="preserve">-digestives </w:t>
      </w:r>
      <w:r w:rsidR="00D576A5" w:rsidRPr="005446B6">
        <w:rPr>
          <w:rFonts w:asciiTheme="majorBidi" w:hAnsiTheme="majorBidi" w:cstheme="majorBidi"/>
          <w:sz w:val="24"/>
          <w:szCs w:val="24"/>
        </w:rPr>
        <w:t>immédiates</w:t>
      </w:r>
      <w:r w:rsidRPr="005446B6">
        <w:rPr>
          <w:rFonts w:asciiTheme="majorBidi" w:hAnsiTheme="majorBidi" w:cstheme="majorBidi"/>
          <w:sz w:val="24"/>
          <w:szCs w:val="24"/>
        </w:rPr>
        <w:t>.</w:t>
      </w:r>
    </w:p>
    <w:p w:rsidR="00C349E4" w:rsidRPr="00D416E9" w:rsidRDefault="00C349E4" w:rsidP="00C349E4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>Ses principales indications sont :</w:t>
      </w:r>
    </w:p>
    <w:p w:rsidR="00C349E4" w:rsidRPr="00D416E9" w:rsidRDefault="00D576A5" w:rsidP="0098679E">
      <w:pPr>
        <w:pStyle w:val="Paragraphedeliste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  <w:u w:val="single"/>
        </w:rPr>
      </w:pPr>
      <w:proofErr w:type="gramStart"/>
      <w:r w:rsidRPr="00D416E9">
        <w:rPr>
          <w:rFonts w:asciiTheme="majorBidi" w:hAnsiTheme="majorBidi" w:cstheme="majorBidi"/>
          <w:sz w:val="24"/>
          <w:szCs w:val="24"/>
          <w:u w:val="single"/>
        </w:rPr>
        <w:t>Les c</w:t>
      </w:r>
      <w:r w:rsidR="00C349E4" w:rsidRPr="00D416E9">
        <w:rPr>
          <w:rFonts w:asciiTheme="majorBidi" w:hAnsiTheme="majorBidi" w:cstheme="majorBidi"/>
          <w:sz w:val="24"/>
          <w:szCs w:val="24"/>
          <w:u w:val="single"/>
        </w:rPr>
        <w:t>ancer</w:t>
      </w:r>
      <w:proofErr w:type="gramEnd"/>
      <w:r w:rsidR="00C349E4" w:rsidRPr="00D416E9">
        <w:rPr>
          <w:rFonts w:asciiTheme="majorBidi" w:hAnsiTheme="majorBidi" w:cstheme="majorBidi"/>
          <w:sz w:val="24"/>
          <w:szCs w:val="24"/>
          <w:u w:val="single"/>
        </w:rPr>
        <w:t xml:space="preserve"> de l’œsophage</w:t>
      </w:r>
      <w:r w:rsidRPr="00D416E9">
        <w:rPr>
          <w:rFonts w:asciiTheme="majorBidi" w:hAnsiTheme="majorBidi" w:cstheme="majorBidi"/>
          <w:sz w:val="24"/>
          <w:szCs w:val="24"/>
          <w:u w:val="single"/>
        </w:rPr>
        <w:t>, de l’estomac et du rectum</w:t>
      </w:r>
      <w:r w:rsidR="00C349E4" w:rsidRPr="00D416E9">
        <w:rPr>
          <w:rFonts w:asciiTheme="majorBidi" w:hAnsiTheme="majorBidi" w:cstheme="majorBidi"/>
          <w:sz w:val="24"/>
          <w:szCs w:val="24"/>
          <w:u w:val="single"/>
        </w:rPr>
        <w:t> :</w:t>
      </w:r>
    </w:p>
    <w:p w:rsidR="00C349E4" w:rsidRDefault="00C349E4" w:rsidP="00C349E4">
      <w:pPr>
        <w:pStyle w:val="Paragraphedeliste"/>
        <w:ind w:left="1365"/>
        <w:rPr>
          <w:rFonts w:asciiTheme="majorBidi" w:hAnsiTheme="majorBidi" w:cstheme="majorBidi"/>
          <w:sz w:val="24"/>
          <w:szCs w:val="24"/>
        </w:rPr>
      </w:pPr>
      <w:r w:rsidRPr="00D416E9">
        <w:rPr>
          <w:rFonts w:asciiTheme="majorBidi" w:hAnsiTheme="majorBidi" w:cstheme="majorBidi"/>
          <w:sz w:val="24"/>
          <w:szCs w:val="24"/>
        </w:rPr>
        <w:t>L’</w:t>
      </w:r>
      <w:proofErr w:type="spellStart"/>
      <w:r w:rsidRPr="00D416E9">
        <w:rPr>
          <w:rFonts w:asciiTheme="majorBidi" w:hAnsiTheme="majorBidi" w:cstheme="majorBidi"/>
          <w:sz w:val="24"/>
          <w:szCs w:val="24"/>
        </w:rPr>
        <w:t>echoendoscopie</w:t>
      </w:r>
      <w:proofErr w:type="spellEnd"/>
      <w:r w:rsidRPr="00D416E9">
        <w:rPr>
          <w:rFonts w:asciiTheme="majorBidi" w:hAnsiTheme="majorBidi" w:cstheme="majorBidi"/>
          <w:sz w:val="24"/>
          <w:szCs w:val="24"/>
        </w:rPr>
        <w:t xml:space="preserve"> est </w:t>
      </w:r>
      <w:r w:rsidR="00D576A5" w:rsidRPr="00D416E9">
        <w:rPr>
          <w:rFonts w:asciiTheme="majorBidi" w:hAnsiTheme="majorBidi" w:cstheme="majorBidi"/>
          <w:sz w:val="24"/>
          <w:szCs w:val="24"/>
        </w:rPr>
        <w:t>supérieure</w:t>
      </w:r>
      <w:r w:rsidRPr="00D416E9">
        <w:rPr>
          <w:rFonts w:asciiTheme="majorBidi" w:hAnsiTheme="majorBidi" w:cstheme="majorBidi"/>
          <w:sz w:val="24"/>
          <w:szCs w:val="24"/>
        </w:rPr>
        <w:t xml:space="preserve">  à toutes les techniques d’imagerie disponibles pour </w:t>
      </w:r>
      <w:r w:rsidR="00D576A5" w:rsidRPr="00D416E9">
        <w:rPr>
          <w:rFonts w:asciiTheme="majorBidi" w:hAnsiTheme="majorBidi" w:cstheme="majorBidi"/>
          <w:sz w:val="24"/>
          <w:szCs w:val="24"/>
        </w:rPr>
        <w:t>réaliser</w:t>
      </w:r>
      <w:r w:rsidRPr="00D416E9">
        <w:rPr>
          <w:rFonts w:asciiTheme="majorBidi" w:hAnsiTheme="majorBidi" w:cstheme="majorBidi"/>
          <w:sz w:val="24"/>
          <w:szCs w:val="24"/>
        </w:rPr>
        <w:t xml:space="preserve"> le bilan d’</w:t>
      </w:r>
      <w:r w:rsidR="00D576A5" w:rsidRPr="00D416E9">
        <w:rPr>
          <w:rFonts w:asciiTheme="majorBidi" w:hAnsiTheme="majorBidi" w:cstheme="majorBidi"/>
          <w:sz w:val="24"/>
          <w:szCs w:val="24"/>
        </w:rPr>
        <w:t>extension</w:t>
      </w:r>
      <w:r w:rsidRPr="00D416E9">
        <w:rPr>
          <w:rFonts w:asciiTheme="majorBidi" w:hAnsiTheme="majorBidi" w:cstheme="majorBidi"/>
          <w:sz w:val="24"/>
          <w:szCs w:val="24"/>
        </w:rPr>
        <w:t xml:space="preserve"> </w:t>
      </w:r>
      <w:r w:rsidR="00D576A5" w:rsidRPr="00D416E9">
        <w:rPr>
          <w:rFonts w:asciiTheme="majorBidi" w:hAnsiTheme="majorBidi" w:cstheme="majorBidi"/>
          <w:sz w:val="24"/>
          <w:szCs w:val="24"/>
        </w:rPr>
        <w:t>locorégionale</w:t>
      </w:r>
      <w:r w:rsidRPr="00D416E9">
        <w:rPr>
          <w:rFonts w:asciiTheme="majorBidi" w:hAnsiTheme="majorBidi" w:cstheme="majorBidi"/>
          <w:sz w:val="24"/>
          <w:szCs w:val="24"/>
        </w:rPr>
        <w:t xml:space="preserve"> c’est-à-dire </w:t>
      </w:r>
      <w:r w:rsidR="00D576A5" w:rsidRPr="00D416E9">
        <w:rPr>
          <w:rFonts w:asciiTheme="majorBidi" w:hAnsiTheme="majorBidi" w:cstheme="majorBidi"/>
          <w:sz w:val="24"/>
          <w:szCs w:val="24"/>
        </w:rPr>
        <w:t>pariétale</w:t>
      </w:r>
      <w:r w:rsidRPr="00D416E9">
        <w:rPr>
          <w:rFonts w:asciiTheme="majorBidi" w:hAnsiTheme="majorBidi" w:cstheme="majorBidi"/>
          <w:sz w:val="24"/>
          <w:szCs w:val="24"/>
        </w:rPr>
        <w:t xml:space="preserve"> et ganglionnaire.</w:t>
      </w:r>
    </w:p>
    <w:p w:rsidR="00C349E4" w:rsidRPr="0098679E" w:rsidRDefault="0098679E" w:rsidP="0098679E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8679E">
        <w:rPr>
          <w:rFonts w:ascii="Times New Roman" w:hAnsi="Times New Roman" w:cs="Times New Roman"/>
          <w:sz w:val="24"/>
          <w:szCs w:val="24"/>
          <w:shd w:val="clear" w:color="auto" w:fill="FFFFFF"/>
        </w:rPr>
        <w:t>Excellente performance pour le diagnostic de calculs biliaire,  kystes ou de tumeur dans les voies biliaires et/ou le pancréas</w:t>
      </w:r>
    </w:p>
    <w:p w:rsidR="00C349E4" w:rsidRPr="00D416E9" w:rsidRDefault="00C349E4" w:rsidP="00C349E4">
      <w:pPr>
        <w:pStyle w:val="Paragraphedeliste"/>
        <w:ind w:left="1365"/>
        <w:rPr>
          <w:rFonts w:asciiTheme="majorBidi" w:hAnsiTheme="majorBidi" w:cstheme="majorBidi"/>
          <w:sz w:val="24"/>
          <w:szCs w:val="24"/>
        </w:rPr>
      </w:pPr>
    </w:p>
    <w:p w:rsidR="00C349E4" w:rsidRPr="00D416E9" w:rsidRDefault="00C349E4" w:rsidP="00C349E4">
      <w:pPr>
        <w:pStyle w:val="Paragraphedeliste"/>
        <w:ind w:left="1365"/>
        <w:jc w:val="center"/>
        <w:rPr>
          <w:rFonts w:asciiTheme="majorBidi" w:hAnsiTheme="majorBidi" w:cstheme="majorBidi"/>
          <w:sz w:val="24"/>
          <w:szCs w:val="24"/>
        </w:rPr>
      </w:pPr>
    </w:p>
    <w:p w:rsidR="00C349E4" w:rsidRPr="00D416E9" w:rsidRDefault="00C349E4" w:rsidP="00C349E4">
      <w:pPr>
        <w:rPr>
          <w:rFonts w:asciiTheme="majorBidi" w:hAnsiTheme="majorBidi" w:cstheme="majorBidi"/>
          <w:sz w:val="24"/>
          <w:szCs w:val="24"/>
          <w:u w:val="single"/>
        </w:rPr>
      </w:pPr>
    </w:p>
    <w:p w:rsidR="00C349E4" w:rsidRPr="00D416E9" w:rsidRDefault="00C349E4" w:rsidP="00C349E4">
      <w:pPr>
        <w:rPr>
          <w:rFonts w:asciiTheme="majorBidi" w:hAnsiTheme="majorBidi" w:cstheme="majorBidi"/>
          <w:sz w:val="24"/>
          <w:szCs w:val="24"/>
          <w:u w:val="single"/>
        </w:rPr>
      </w:pPr>
    </w:p>
    <w:p w:rsidR="00C349E4" w:rsidRPr="00D416E9" w:rsidRDefault="00C349E4" w:rsidP="00C349E4">
      <w:pPr>
        <w:rPr>
          <w:sz w:val="24"/>
          <w:szCs w:val="24"/>
        </w:rPr>
      </w:pPr>
    </w:p>
    <w:p w:rsidR="00C349E4" w:rsidRPr="00D416E9" w:rsidRDefault="00C349E4" w:rsidP="00C349E4">
      <w:pPr>
        <w:rPr>
          <w:sz w:val="24"/>
          <w:szCs w:val="24"/>
        </w:rPr>
      </w:pPr>
    </w:p>
    <w:p w:rsidR="00574B3D" w:rsidRPr="00D416E9" w:rsidRDefault="00574B3D" w:rsidP="00574B3D">
      <w:pPr>
        <w:pStyle w:val="Paragraphedeliste"/>
        <w:ind w:left="1575"/>
        <w:rPr>
          <w:rFonts w:asciiTheme="majorBidi" w:hAnsiTheme="majorBidi" w:cstheme="majorBidi"/>
          <w:sz w:val="24"/>
          <w:szCs w:val="24"/>
        </w:rPr>
      </w:pPr>
    </w:p>
    <w:p w:rsidR="00C349E4" w:rsidRPr="00D416E9" w:rsidRDefault="00C349E4" w:rsidP="00574B3D">
      <w:pPr>
        <w:pStyle w:val="Paragraphedeliste"/>
        <w:ind w:left="1575"/>
        <w:rPr>
          <w:rFonts w:asciiTheme="majorBidi" w:hAnsiTheme="majorBidi" w:cstheme="majorBidi"/>
          <w:sz w:val="24"/>
          <w:szCs w:val="24"/>
        </w:rPr>
      </w:pPr>
    </w:p>
    <w:p w:rsidR="00C349E4" w:rsidRPr="00D416E9" w:rsidRDefault="00C349E4" w:rsidP="00574B3D">
      <w:pPr>
        <w:pStyle w:val="Paragraphedeliste"/>
        <w:ind w:left="1575"/>
        <w:rPr>
          <w:rFonts w:asciiTheme="majorBidi" w:hAnsiTheme="majorBidi" w:cstheme="majorBidi"/>
          <w:sz w:val="24"/>
          <w:szCs w:val="24"/>
        </w:rPr>
      </w:pPr>
    </w:p>
    <w:p w:rsidR="00C349E4" w:rsidRPr="00D416E9" w:rsidRDefault="00C349E4" w:rsidP="00574B3D">
      <w:pPr>
        <w:pStyle w:val="Paragraphedeliste"/>
        <w:ind w:left="1575"/>
        <w:rPr>
          <w:rFonts w:asciiTheme="majorBidi" w:hAnsiTheme="majorBidi" w:cstheme="majorBidi"/>
          <w:sz w:val="24"/>
          <w:szCs w:val="24"/>
        </w:rPr>
      </w:pPr>
    </w:p>
    <w:p w:rsidR="00574B3D" w:rsidRPr="00D416E9" w:rsidRDefault="00574B3D" w:rsidP="00574B3D">
      <w:pPr>
        <w:pStyle w:val="Paragraphedeliste"/>
        <w:ind w:left="1575"/>
        <w:rPr>
          <w:rFonts w:asciiTheme="majorBidi" w:hAnsiTheme="majorBidi" w:cstheme="majorBidi"/>
          <w:sz w:val="24"/>
          <w:szCs w:val="24"/>
        </w:rPr>
      </w:pPr>
    </w:p>
    <w:p w:rsidR="00574B3D" w:rsidRDefault="00574B3D" w:rsidP="00574B3D">
      <w:pPr>
        <w:pStyle w:val="Paragraphedeliste"/>
        <w:ind w:left="1575"/>
        <w:rPr>
          <w:rFonts w:asciiTheme="majorBidi" w:hAnsiTheme="majorBidi" w:cstheme="majorBidi"/>
          <w:sz w:val="28"/>
          <w:szCs w:val="28"/>
        </w:rPr>
      </w:pPr>
    </w:p>
    <w:p w:rsidR="00574B3D" w:rsidRDefault="00574B3D" w:rsidP="00574B3D">
      <w:pPr>
        <w:pStyle w:val="Paragraphedeliste"/>
        <w:ind w:left="1575"/>
        <w:rPr>
          <w:rFonts w:asciiTheme="majorBidi" w:hAnsiTheme="majorBidi" w:cstheme="majorBidi"/>
          <w:sz w:val="28"/>
          <w:szCs w:val="28"/>
        </w:rPr>
      </w:pPr>
    </w:p>
    <w:p w:rsidR="00574B3D" w:rsidRPr="00C23F25" w:rsidRDefault="00574B3D" w:rsidP="00574B3D">
      <w:pPr>
        <w:pStyle w:val="Paragraphedeliste"/>
        <w:ind w:left="1575"/>
        <w:jc w:val="center"/>
        <w:rPr>
          <w:rFonts w:asciiTheme="majorBidi" w:hAnsiTheme="majorBidi" w:cstheme="majorBidi"/>
          <w:sz w:val="28"/>
          <w:szCs w:val="28"/>
        </w:rPr>
      </w:pPr>
    </w:p>
    <w:p w:rsidR="00574B3D" w:rsidRPr="00EC4D09" w:rsidRDefault="00574B3D" w:rsidP="00574B3D">
      <w:pPr>
        <w:pStyle w:val="Paragraphedelist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</w:t>
      </w:r>
    </w:p>
    <w:p w:rsidR="00574B3D" w:rsidRPr="002C4D6A" w:rsidRDefault="00574B3D" w:rsidP="00574B3D">
      <w:pPr>
        <w:rPr>
          <w:rFonts w:asciiTheme="majorBidi" w:hAnsiTheme="majorBidi" w:cstheme="majorBidi"/>
          <w:sz w:val="28"/>
          <w:szCs w:val="28"/>
          <w:u w:val="single"/>
        </w:rPr>
      </w:pPr>
    </w:p>
    <w:p w:rsidR="000B38B7" w:rsidRDefault="000B38B7" w:rsidP="005446B6">
      <w:pPr>
        <w:jc w:val="center"/>
        <w:rPr>
          <w:rFonts w:asciiTheme="majorBidi" w:hAnsiTheme="majorBidi" w:cstheme="majorBidi"/>
          <w:b/>
          <w:sz w:val="32"/>
          <w:szCs w:val="32"/>
          <w:u w:val="single"/>
        </w:rPr>
      </w:pPr>
    </w:p>
    <w:p w:rsidR="000B38B7" w:rsidRDefault="000B38B7" w:rsidP="005446B6">
      <w:pPr>
        <w:jc w:val="center"/>
        <w:rPr>
          <w:rFonts w:asciiTheme="majorBidi" w:hAnsiTheme="majorBidi" w:cstheme="majorBidi"/>
          <w:b/>
          <w:sz w:val="32"/>
          <w:szCs w:val="32"/>
          <w:u w:val="single"/>
        </w:rPr>
      </w:pPr>
    </w:p>
    <w:p w:rsidR="008A4B9C" w:rsidRDefault="008A4B9C" w:rsidP="005446B6">
      <w:pPr>
        <w:jc w:val="center"/>
        <w:rPr>
          <w:rFonts w:asciiTheme="majorBidi" w:hAnsiTheme="majorBidi" w:cstheme="majorBidi"/>
          <w:b/>
          <w:sz w:val="32"/>
          <w:szCs w:val="32"/>
          <w:u w:val="single"/>
        </w:rPr>
      </w:pPr>
    </w:p>
    <w:p w:rsidR="008A4B9C" w:rsidRDefault="008A4B9C" w:rsidP="005446B6">
      <w:pPr>
        <w:jc w:val="center"/>
        <w:rPr>
          <w:rFonts w:asciiTheme="majorBidi" w:hAnsiTheme="majorBidi" w:cstheme="majorBidi"/>
          <w:b/>
          <w:sz w:val="32"/>
          <w:szCs w:val="32"/>
          <w:u w:val="single"/>
        </w:rPr>
      </w:pPr>
    </w:p>
    <w:p w:rsidR="005446B6" w:rsidRPr="00D93C8D" w:rsidRDefault="005446B6" w:rsidP="005446B6">
      <w:pPr>
        <w:jc w:val="center"/>
        <w:rPr>
          <w:rFonts w:asciiTheme="majorBidi" w:hAnsiTheme="majorBidi" w:cstheme="majorBidi"/>
          <w:b/>
          <w:sz w:val="32"/>
          <w:szCs w:val="32"/>
          <w:u w:val="single"/>
        </w:rPr>
      </w:pPr>
      <w:r w:rsidRPr="00D93C8D">
        <w:rPr>
          <w:rFonts w:asciiTheme="majorBidi" w:hAnsiTheme="majorBidi" w:cstheme="majorBidi"/>
          <w:b/>
          <w:sz w:val="32"/>
          <w:szCs w:val="32"/>
          <w:u w:val="single"/>
        </w:rPr>
        <w:lastRenderedPageBreak/>
        <w:t xml:space="preserve">ENDOSCOPIE DIGESTIVE THERAPEUTIQUE </w:t>
      </w:r>
    </w:p>
    <w:p w:rsidR="005446B6" w:rsidRPr="00D93C8D" w:rsidRDefault="005446B6" w:rsidP="005446B6">
      <w:pPr>
        <w:rPr>
          <w:rFonts w:asciiTheme="majorBidi" w:hAnsiTheme="majorBidi" w:cstheme="majorBidi"/>
          <w:sz w:val="24"/>
          <w:szCs w:val="24"/>
        </w:rPr>
      </w:pPr>
      <w:r w:rsidRPr="00D93C8D">
        <w:rPr>
          <w:rFonts w:asciiTheme="majorBidi" w:hAnsiTheme="majorBidi" w:cstheme="majorBidi"/>
          <w:sz w:val="24"/>
          <w:szCs w:val="24"/>
        </w:rPr>
        <w:t>La fibroscopie à but diagnostique s’est répandue dans le monde dans la première moitié des années 1970  dernier moitié de cette décennie a vu l’introduction et le rapide développement de ses application</w:t>
      </w:r>
      <w:r>
        <w:rPr>
          <w:rFonts w:asciiTheme="majorBidi" w:hAnsiTheme="majorBidi" w:cstheme="majorBidi"/>
          <w:sz w:val="24"/>
          <w:szCs w:val="24"/>
        </w:rPr>
        <w:t>s</w:t>
      </w:r>
      <w:r w:rsidRPr="00D93C8D">
        <w:rPr>
          <w:rFonts w:asciiTheme="majorBidi" w:hAnsiTheme="majorBidi" w:cstheme="majorBidi"/>
          <w:sz w:val="24"/>
          <w:szCs w:val="24"/>
        </w:rPr>
        <w:t xml:space="preserve"> thérapeutiques.</w:t>
      </w:r>
    </w:p>
    <w:p w:rsidR="005446B6" w:rsidRPr="00D93C8D" w:rsidRDefault="005446B6" w:rsidP="005446B6">
      <w:pPr>
        <w:rPr>
          <w:rFonts w:asciiTheme="majorBidi" w:hAnsiTheme="majorBidi" w:cstheme="majorBidi"/>
          <w:sz w:val="24"/>
          <w:szCs w:val="24"/>
        </w:rPr>
      </w:pPr>
      <w:r w:rsidRPr="00D93C8D">
        <w:rPr>
          <w:rFonts w:asciiTheme="majorBidi" w:hAnsiTheme="majorBidi" w:cstheme="majorBidi"/>
          <w:sz w:val="24"/>
          <w:szCs w:val="24"/>
        </w:rPr>
        <w:t>Plusieurs gestes peuvent être réalisés :</w:t>
      </w:r>
    </w:p>
    <w:p w:rsidR="005446B6" w:rsidRPr="00D93C8D" w:rsidRDefault="005446B6" w:rsidP="005446B6">
      <w:pPr>
        <w:rPr>
          <w:rFonts w:asciiTheme="majorBidi" w:hAnsiTheme="majorBidi" w:cstheme="majorBidi"/>
          <w:sz w:val="24"/>
          <w:szCs w:val="24"/>
        </w:rPr>
      </w:pPr>
      <w:r w:rsidRPr="00D93C8D">
        <w:rPr>
          <w:rFonts w:asciiTheme="majorBidi" w:hAnsiTheme="majorBidi" w:cstheme="majorBidi"/>
          <w:b/>
          <w:bCs/>
          <w:sz w:val="24"/>
          <w:szCs w:val="24"/>
          <w:u w:val="single"/>
        </w:rPr>
        <w:t>1 / DILATATIONS OESOPHAGIENNES :</w:t>
      </w:r>
    </w:p>
    <w:p w:rsidR="005446B6" w:rsidRPr="00D93C8D" w:rsidRDefault="005446B6" w:rsidP="005446B6">
      <w:pPr>
        <w:pStyle w:val="Paragraphedeliste"/>
        <w:numPr>
          <w:ilvl w:val="0"/>
          <w:numId w:val="23"/>
        </w:num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93C8D">
        <w:rPr>
          <w:rFonts w:asciiTheme="majorBidi" w:hAnsiTheme="majorBidi" w:cstheme="majorBidi"/>
          <w:b/>
          <w:bCs/>
          <w:sz w:val="24"/>
          <w:szCs w:val="24"/>
          <w:u w:val="single"/>
        </w:rPr>
        <w:t>Dilatation mécanique</w:t>
      </w:r>
    </w:p>
    <w:p w:rsidR="005446B6" w:rsidRPr="00D93C8D" w:rsidRDefault="005446B6" w:rsidP="005446B6">
      <w:pPr>
        <w:pStyle w:val="Paragraphedeliste"/>
        <w:ind w:left="0"/>
        <w:rPr>
          <w:rFonts w:asciiTheme="majorBidi" w:hAnsiTheme="majorBidi" w:cstheme="majorBidi"/>
          <w:sz w:val="24"/>
          <w:szCs w:val="24"/>
        </w:rPr>
      </w:pPr>
      <w:r w:rsidRPr="00D93C8D">
        <w:rPr>
          <w:rFonts w:asciiTheme="majorBidi" w:hAnsiTheme="majorBidi" w:cstheme="majorBidi"/>
          <w:sz w:val="24"/>
          <w:szCs w:val="24"/>
        </w:rPr>
        <w:t xml:space="preserve">Elle est  indiquée en cas de sténose organique : peptique, caustique, néoplasique, post </w:t>
      </w:r>
      <w:proofErr w:type="spellStart"/>
      <w:r w:rsidRPr="00D93C8D">
        <w:rPr>
          <w:rFonts w:asciiTheme="majorBidi" w:hAnsiTheme="majorBidi" w:cstheme="majorBidi"/>
          <w:sz w:val="24"/>
          <w:szCs w:val="24"/>
        </w:rPr>
        <w:t>radique</w:t>
      </w:r>
      <w:proofErr w:type="spellEnd"/>
      <w:r w:rsidRPr="00D93C8D">
        <w:rPr>
          <w:rFonts w:asciiTheme="majorBidi" w:hAnsiTheme="majorBidi" w:cstheme="majorBidi"/>
          <w:sz w:val="24"/>
          <w:szCs w:val="24"/>
        </w:rPr>
        <w:t>, et post-</w:t>
      </w:r>
      <w:proofErr w:type="spellStart"/>
      <w:r w:rsidRPr="00D93C8D">
        <w:rPr>
          <w:rFonts w:asciiTheme="majorBidi" w:hAnsiTheme="majorBidi" w:cstheme="majorBidi"/>
          <w:sz w:val="24"/>
          <w:szCs w:val="24"/>
        </w:rPr>
        <w:t>sclèrothèrapique</w:t>
      </w:r>
      <w:proofErr w:type="spellEnd"/>
      <w:r w:rsidRPr="00D93C8D">
        <w:rPr>
          <w:rFonts w:asciiTheme="majorBidi" w:hAnsiTheme="majorBidi" w:cstheme="majorBidi"/>
          <w:sz w:val="24"/>
          <w:szCs w:val="24"/>
        </w:rPr>
        <w:t>.</w:t>
      </w:r>
    </w:p>
    <w:p w:rsidR="005446B6" w:rsidRPr="00D93C8D" w:rsidRDefault="005446B6" w:rsidP="005446B6">
      <w:pPr>
        <w:pStyle w:val="Paragraphedeliste"/>
        <w:ind w:left="0"/>
        <w:rPr>
          <w:rFonts w:asciiTheme="majorBidi" w:hAnsiTheme="majorBidi" w:cstheme="majorBidi"/>
          <w:sz w:val="24"/>
          <w:szCs w:val="24"/>
        </w:rPr>
      </w:pPr>
      <w:r w:rsidRPr="00D93C8D">
        <w:rPr>
          <w:rFonts w:asciiTheme="majorBidi" w:hAnsiTheme="majorBidi" w:cstheme="majorBidi"/>
          <w:sz w:val="24"/>
          <w:szCs w:val="24"/>
        </w:rPr>
        <w:t>Elle fait appel :</w:t>
      </w:r>
    </w:p>
    <w:p w:rsidR="005446B6" w:rsidRPr="00D93C8D" w:rsidRDefault="005446B6" w:rsidP="005446B6">
      <w:pPr>
        <w:pStyle w:val="Paragraphedeliste"/>
        <w:numPr>
          <w:ilvl w:val="0"/>
          <w:numId w:val="25"/>
        </w:numPr>
        <w:rPr>
          <w:rFonts w:asciiTheme="majorBidi" w:hAnsiTheme="majorBidi" w:cstheme="majorBidi"/>
          <w:sz w:val="24"/>
          <w:szCs w:val="24"/>
        </w:rPr>
      </w:pPr>
      <w:r w:rsidRPr="00D93C8D">
        <w:rPr>
          <w:rFonts w:asciiTheme="majorBidi" w:hAnsiTheme="majorBidi" w:cstheme="majorBidi"/>
          <w:sz w:val="24"/>
          <w:szCs w:val="24"/>
          <w:u w:val="single"/>
        </w:rPr>
        <w:t>Aux bougies souples</w:t>
      </w:r>
      <w:r w:rsidRPr="00D93C8D">
        <w:rPr>
          <w:rFonts w:asciiTheme="majorBidi" w:hAnsiTheme="majorBidi" w:cstheme="majorBidi"/>
          <w:sz w:val="24"/>
          <w:szCs w:val="24"/>
        </w:rPr>
        <w:t> : Dilatateurs de SAVARY-GILLIARD :</w:t>
      </w:r>
    </w:p>
    <w:p w:rsidR="005446B6" w:rsidRPr="00D93C8D" w:rsidRDefault="005446B6" w:rsidP="005446B6">
      <w:pPr>
        <w:pStyle w:val="Paragraphedeliste"/>
        <w:ind w:left="1035"/>
        <w:rPr>
          <w:rFonts w:asciiTheme="majorBidi" w:hAnsiTheme="majorBidi" w:cstheme="majorBidi"/>
          <w:sz w:val="24"/>
          <w:szCs w:val="24"/>
        </w:rPr>
      </w:pPr>
      <w:r w:rsidRPr="00D93C8D">
        <w:rPr>
          <w:rFonts w:asciiTheme="majorBidi" w:hAnsiTheme="majorBidi" w:cstheme="majorBidi"/>
          <w:sz w:val="24"/>
          <w:szCs w:val="24"/>
        </w:rPr>
        <w:t>- Elles sont les plus utilisées.</w:t>
      </w:r>
    </w:p>
    <w:p w:rsidR="005446B6" w:rsidRPr="00D93C8D" w:rsidRDefault="005446B6" w:rsidP="005446B6">
      <w:pPr>
        <w:pStyle w:val="Paragraphedeliste"/>
        <w:ind w:left="1035"/>
        <w:rPr>
          <w:rFonts w:asciiTheme="majorBidi" w:hAnsiTheme="majorBidi" w:cstheme="majorBidi"/>
          <w:sz w:val="24"/>
          <w:szCs w:val="24"/>
        </w:rPr>
      </w:pPr>
      <w:r w:rsidRPr="00D93C8D">
        <w:rPr>
          <w:rFonts w:asciiTheme="majorBidi" w:hAnsiTheme="majorBidi" w:cstheme="majorBidi"/>
          <w:sz w:val="24"/>
          <w:szCs w:val="24"/>
        </w:rPr>
        <w:t xml:space="preserve">-on dispose d’un jeu l’une dizaine de bougies de diamètre variable (5 à 18 mm) qui </w:t>
      </w:r>
      <w:r>
        <w:rPr>
          <w:rFonts w:asciiTheme="majorBidi" w:hAnsiTheme="majorBidi" w:cstheme="majorBidi"/>
          <w:sz w:val="24"/>
          <w:szCs w:val="24"/>
        </w:rPr>
        <w:t>présentent</w:t>
      </w:r>
      <w:r w:rsidRPr="00D93C8D">
        <w:rPr>
          <w:rFonts w:asciiTheme="majorBidi" w:hAnsiTheme="majorBidi" w:cstheme="majorBidi"/>
          <w:sz w:val="24"/>
          <w:szCs w:val="24"/>
        </w:rPr>
        <w:t xml:space="preserve"> un canal central leur </w:t>
      </w:r>
      <w:r>
        <w:rPr>
          <w:rFonts w:asciiTheme="majorBidi" w:hAnsiTheme="majorBidi" w:cstheme="majorBidi"/>
          <w:sz w:val="24"/>
          <w:szCs w:val="24"/>
        </w:rPr>
        <w:t>permettant de coulisser sur un f</w:t>
      </w:r>
      <w:r w:rsidRPr="00D93C8D">
        <w:rPr>
          <w:rFonts w:asciiTheme="majorBidi" w:hAnsiTheme="majorBidi" w:cstheme="majorBidi"/>
          <w:sz w:val="24"/>
          <w:szCs w:val="24"/>
        </w:rPr>
        <w:t>il guide.</w:t>
      </w:r>
    </w:p>
    <w:p w:rsidR="005446B6" w:rsidRPr="00D93C8D" w:rsidRDefault="005446B6" w:rsidP="005446B6">
      <w:pPr>
        <w:pStyle w:val="Paragraphedeliste"/>
        <w:ind w:left="1035"/>
        <w:rPr>
          <w:rFonts w:asciiTheme="majorBidi" w:hAnsiTheme="majorBidi" w:cstheme="majorBidi"/>
          <w:sz w:val="24"/>
          <w:szCs w:val="24"/>
        </w:rPr>
      </w:pPr>
      <w:r w:rsidRPr="00D93C8D">
        <w:rPr>
          <w:rFonts w:asciiTheme="majorBidi" w:hAnsiTheme="majorBidi" w:cstheme="majorBidi"/>
          <w:sz w:val="24"/>
          <w:szCs w:val="24"/>
        </w:rPr>
        <w:t>-Des bougies de calibre croissant sont poussées</w:t>
      </w:r>
      <w:r>
        <w:rPr>
          <w:rFonts w:asciiTheme="majorBidi" w:hAnsiTheme="majorBidi" w:cstheme="majorBidi"/>
          <w:sz w:val="24"/>
          <w:szCs w:val="24"/>
        </w:rPr>
        <w:t xml:space="preserve"> sur le f</w:t>
      </w:r>
      <w:r w:rsidRPr="00D93C8D">
        <w:rPr>
          <w:rFonts w:asciiTheme="majorBidi" w:hAnsiTheme="majorBidi" w:cstheme="majorBidi"/>
          <w:sz w:val="24"/>
          <w:szCs w:val="24"/>
        </w:rPr>
        <w:t>il guide à travers la sténose en plusieurs séances en fonction de l’intensité</w:t>
      </w:r>
      <w:r>
        <w:rPr>
          <w:rFonts w:asciiTheme="majorBidi" w:hAnsiTheme="majorBidi" w:cstheme="majorBidi"/>
          <w:sz w:val="24"/>
          <w:szCs w:val="24"/>
        </w:rPr>
        <w:t xml:space="preserve"> de la dysph</w:t>
      </w:r>
      <w:r w:rsidRPr="00D93C8D">
        <w:rPr>
          <w:rFonts w:asciiTheme="majorBidi" w:hAnsiTheme="majorBidi" w:cstheme="majorBidi"/>
          <w:sz w:val="24"/>
          <w:szCs w:val="24"/>
        </w:rPr>
        <w:t>agie.</w:t>
      </w:r>
    </w:p>
    <w:p w:rsidR="005446B6" w:rsidRPr="00D93C8D" w:rsidRDefault="005446B6" w:rsidP="005446B6">
      <w:pPr>
        <w:pStyle w:val="Paragraphedeliste"/>
        <w:ind w:left="1035"/>
        <w:rPr>
          <w:rFonts w:asciiTheme="majorBidi" w:hAnsiTheme="majorBidi" w:cstheme="majorBidi"/>
          <w:sz w:val="24"/>
          <w:szCs w:val="24"/>
        </w:rPr>
      </w:pPr>
      <w:r w:rsidRPr="00D93C8D">
        <w:rPr>
          <w:rFonts w:asciiTheme="majorBidi" w:hAnsiTheme="majorBidi" w:cstheme="majorBidi"/>
          <w:sz w:val="24"/>
          <w:szCs w:val="24"/>
        </w:rPr>
        <w:t>-Un calibre œsophagien de 12 à 15mm permet une alimentation orale.</w:t>
      </w:r>
    </w:p>
    <w:p w:rsidR="005446B6" w:rsidRPr="00D93C8D" w:rsidRDefault="005446B6" w:rsidP="005446B6">
      <w:pPr>
        <w:pStyle w:val="Paragraphedeliste"/>
        <w:numPr>
          <w:ilvl w:val="0"/>
          <w:numId w:val="25"/>
        </w:numPr>
        <w:rPr>
          <w:rFonts w:asciiTheme="majorBidi" w:hAnsiTheme="majorBidi" w:cstheme="majorBidi"/>
          <w:sz w:val="24"/>
          <w:szCs w:val="24"/>
          <w:u w:val="single"/>
        </w:rPr>
      </w:pPr>
      <w:r w:rsidRPr="00D93C8D">
        <w:rPr>
          <w:rFonts w:asciiTheme="majorBidi" w:hAnsiTheme="majorBidi" w:cstheme="majorBidi"/>
          <w:sz w:val="24"/>
          <w:szCs w:val="24"/>
          <w:u w:val="single"/>
        </w:rPr>
        <w:t xml:space="preserve">Dilatation pneumatique : </w:t>
      </w:r>
    </w:p>
    <w:p w:rsidR="005446B6" w:rsidRPr="00D93C8D" w:rsidRDefault="005446B6" w:rsidP="005446B6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D93C8D">
        <w:rPr>
          <w:rFonts w:asciiTheme="majorBidi" w:hAnsiTheme="majorBidi" w:cstheme="majorBidi"/>
          <w:sz w:val="24"/>
          <w:szCs w:val="24"/>
        </w:rPr>
        <w:t xml:space="preserve">-Indiquée </w:t>
      </w:r>
      <w:r>
        <w:rPr>
          <w:rFonts w:asciiTheme="majorBidi" w:hAnsiTheme="majorBidi" w:cstheme="majorBidi"/>
          <w:sz w:val="24"/>
          <w:szCs w:val="24"/>
        </w:rPr>
        <w:t>surtout en cas d’achalasie de cardia, peut être utilisée pour les autres sténoses.</w:t>
      </w:r>
    </w:p>
    <w:p w:rsidR="005446B6" w:rsidRPr="00D93C8D" w:rsidRDefault="005446B6" w:rsidP="005446B6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D93C8D"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>elle fait appel à un ballonnet qu’on gonfle avec l’air</w:t>
      </w:r>
    </w:p>
    <w:p w:rsidR="005446B6" w:rsidRPr="00D93C8D" w:rsidRDefault="005446B6" w:rsidP="005446B6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D93C8D">
        <w:rPr>
          <w:rFonts w:asciiTheme="majorBidi" w:hAnsiTheme="majorBidi" w:cstheme="majorBidi"/>
          <w:sz w:val="24"/>
          <w:szCs w:val="24"/>
        </w:rPr>
        <w:t>- le principe de ce type de dilatation du cardia</w:t>
      </w:r>
      <w:r>
        <w:rPr>
          <w:rFonts w:asciiTheme="majorBidi" w:hAnsiTheme="majorBidi" w:cstheme="majorBidi"/>
          <w:sz w:val="24"/>
          <w:szCs w:val="24"/>
        </w:rPr>
        <w:t xml:space="preserve">  consiste à provoquer une dila</w:t>
      </w:r>
      <w:r w:rsidRPr="00D93C8D">
        <w:rPr>
          <w:rFonts w:asciiTheme="majorBidi" w:hAnsiTheme="majorBidi" w:cstheme="majorBidi"/>
          <w:sz w:val="24"/>
          <w:szCs w:val="24"/>
        </w:rPr>
        <w:t>cération forcée de fibres musculaires du sphincter inférieur pathologique gênant la déglutition.</w:t>
      </w:r>
    </w:p>
    <w:p w:rsidR="005446B6" w:rsidRPr="00D93C8D" w:rsidRDefault="005446B6" w:rsidP="005446B6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D93C8D">
        <w:rPr>
          <w:rFonts w:asciiTheme="majorBidi" w:hAnsiTheme="majorBidi" w:cstheme="majorBidi"/>
          <w:sz w:val="24"/>
          <w:szCs w:val="24"/>
        </w:rPr>
        <w:t>-la durée de la dilatation est en moyenne  d’une minute, pouvant être répétée ultérieurement.</w:t>
      </w:r>
    </w:p>
    <w:p w:rsidR="005446B6" w:rsidRPr="00D93C8D" w:rsidRDefault="005446B6" w:rsidP="005446B6">
      <w:pPr>
        <w:pStyle w:val="Paragraphedeliste"/>
        <w:rPr>
          <w:rFonts w:asciiTheme="majorBidi" w:hAnsiTheme="majorBidi" w:cstheme="majorBidi"/>
          <w:b/>
          <w:sz w:val="28"/>
          <w:szCs w:val="28"/>
        </w:rPr>
      </w:pPr>
    </w:p>
    <w:p w:rsidR="005446B6" w:rsidRPr="00D93C8D" w:rsidRDefault="005446B6" w:rsidP="005446B6">
      <w:pPr>
        <w:pStyle w:val="Paragraphedeliste"/>
        <w:rPr>
          <w:rFonts w:asciiTheme="majorBidi" w:hAnsiTheme="majorBidi" w:cstheme="majorBidi"/>
          <w:b/>
          <w:sz w:val="24"/>
          <w:szCs w:val="24"/>
          <w:u w:val="single"/>
        </w:rPr>
      </w:pPr>
      <w:r w:rsidRPr="00D93C8D">
        <w:rPr>
          <w:rFonts w:asciiTheme="majorBidi" w:hAnsiTheme="majorBidi" w:cstheme="majorBidi"/>
          <w:b/>
          <w:sz w:val="24"/>
          <w:szCs w:val="24"/>
        </w:rPr>
        <w:t xml:space="preserve">II/ </w:t>
      </w:r>
      <w:r w:rsidRPr="00D93C8D">
        <w:rPr>
          <w:rFonts w:asciiTheme="majorBidi" w:hAnsiTheme="majorBidi" w:cstheme="majorBidi"/>
          <w:b/>
          <w:sz w:val="24"/>
          <w:szCs w:val="24"/>
          <w:u w:val="single"/>
        </w:rPr>
        <w:t>PROTHESES OESOPHAGIENNES :</w:t>
      </w:r>
    </w:p>
    <w:p w:rsidR="005446B6" w:rsidRPr="00D93C8D" w:rsidRDefault="005446B6" w:rsidP="005446B6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D93C8D">
        <w:rPr>
          <w:rFonts w:asciiTheme="majorBidi" w:hAnsiTheme="majorBidi" w:cstheme="majorBidi"/>
          <w:sz w:val="24"/>
          <w:szCs w:val="24"/>
        </w:rPr>
        <w:t xml:space="preserve">     -Méthode endoscopique visant à restaurer la perméabilité ou la continuité du tractus digestif </w:t>
      </w:r>
      <w:r>
        <w:rPr>
          <w:rFonts w:asciiTheme="majorBidi" w:hAnsiTheme="majorBidi" w:cstheme="majorBidi"/>
          <w:sz w:val="24"/>
          <w:szCs w:val="24"/>
        </w:rPr>
        <w:t xml:space="preserve">par l’insertion d’une </w:t>
      </w:r>
      <w:proofErr w:type="spellStart"/>
      <w:r>
        <w:rPr>
          <w:rFonts w:asciiTheme="majorBidi" w:hAnsiTheme="majorBidi" w:cstheme="majorBidi"/>
          <w:sz w:val="24"/>
          <w:szCs w:val="24"/>
        </w:rPr>
        <w:t>endoprothé</w:t>
      </w:r>
      <w:r w:rsidRPr="00D93C8D">
        <w:rPr>
          <w:rFonts w:asciiTheme="majorBidi" w:hAnsiTheme="majorBidi" w:cstheme="majorBidi"/>
          <w:sz w:val="24"/>
          <w:szCs w:val="24"/>
        </w:rPr>
        <w:t>se</w:t>
      </w:r>
      <w:proofErr w:type="spellEnd"/>
      <w:r w:rsidRPr="00D93C8D">
        <w:rPr>
          <w:rFonts w:asciiTheme="majorBidi" w:hAnsiTheme="majorBidi" w:cstheme="majorBidi"/>
          <w:sz w:val="24"/>
          <w:szCs w:val="24"/>
        </w:rPr>
        <w:t xml:space="preserve"> dans la lumière œsophagienne obstruée</w:t>
      </w:r>
      <w:r>
        <w:rPr>
          <w:rFonts w:asciiTheme="majorBidi" w:hAnsiTheme="majorBidi" w:cstheme="majorBidi"/>
          <w:sz w:val="24"/>
          <w:szCs w:val="24"/>
        </w:rPr>
        <w:t xml:space="preserve"> afin de perm</w:t>
      </w:r>
      <w:r w:rsidRPr="00D93C8D">
        <w:rPr>
          <w:rFonts w:asciiTheme="majorBidi" w:hAnsiTheme="majorBidi" w:cstheme="majorBidi"/>
          <w:sz w:val="24"/>
          <w:szCs w:val="24"/>
        </w:rPr>
        <w:t>ettre la déglutition, d’améliorer ou de stabiliser l’état nutritionnel.</w:t>
      </w:r>
    </w:p>
    <w:p w:rsidR="005446B6" w:rsidRPr="00D93C8D" w:rsidRDefault="005446B6" w:rsidP="005446B6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D93C8D">
        <w:rPr>
          <w:rFonts w:asciiTheme="majorBidi" w:hAnsiTheme="majorBidi" w:cstheme="majorBidi"/>
          <w:sz w:val="24"/>
          <w:szCs w:val="24"/>
        </w:rPr>
        <w:t xml:space="preserve">-la meilleure indication est le traitement palliatif de la dysphagie au cours d’un cancer de l’œsophage ou du cardia inopérable, récidivant ou compliqué d’une fistule </w:t>
      </w:r>
      <w:proofErr w:type="spellStart"/>
      <w:r w:rsidRPr="00D93C8D">
        <w:rPr>
          <w:rFonts w:asciiTheme="majorBidi" w:hAnsiTheme="majorBidi" w:cstheme="majorBidi"/>
          <w:sz w:val="24"/>
          <w:szCs w:val="24"/>
        </w:rPr>
        <w:t>oeso</w:t>
      </w:r>
      <w:proofErr w:type="spellEnd"/>
      <w:r w:rsidRPr="00D93C8D"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>bronchique</w:t>
      </w:r>
      <w:r w:rsidRPr="00D93C8D">
        <w:rPr>
          <w:rFonts w:asciiTheme="majorBidi" w:hAnsiTheme="majorBidi" w:cstheme="majorBidi"/>
          <w:sz w:val="24"/>
          <w:szCs w:val="24"/>
        </w:rPr>
        <w:t>.</w:t>
      </w:r>
    </w:p>
    <w:p w:rsidR="005446B6" w:rsidRPr="00D93C8D" w:rsidRDefault="005446B6" w:rsidP="005446B6">
      <w:pPr>
        <w:pStyle w:val="Paragraphedeliste"/>
        <w:rPr>
          <w:rFonts w:asciiTheme="majorBidi" w:hAnsiTheme="majorBidi" w:cstheme="majorBidi"/>
          <w:b/>
          <w:sz w:val="24"/>
          <w:szCs w:val="24"/>
        </w:rPr>
      </w:pPr>
    </w:p>
    <w:p w:rsidR="005446B6" w:rsidRPr="00D93C8D" w:rsidRDefault="005446B6" w:rsidP="005446B6">
      <w:pPr>
        <w:pStyle w:val="Paragraphedeliste"/>
        <w:rPr>
          <w:rFonts w:asciiTheme="majorBidi" w:hAnsiTheme="majorBidi" w:cstheme="majorBidi"/>
          <w:b/>
          <w:sz w:val="24"/>
          <w:szCs w:val="24"/>
          <w:u w:val="single"/>
        </w:rPr>
      </w:pPr>
      <w:r w:rsidRPr="00D93C8D">
        <w:rPr>
          <w:rFonts w:asciiTheme="majorBidi" w:hAnsiTheme="majorBidi" w:cstheme="majorBidi"/>
          <w:b/>
          <w:sz w:val="24"/>
          <w:szCs w:val="24"/>
        </w:rPr>
        <w:t>III/</w:t>
      </w:r>
      <w:r w:rsidRPr="00D93C8D">
        <w:rPr>
          <w:rFonts w:asciiTheme="majorBidi" w:hAnsiTheme="majorBidi" w:cstheme="majorBidi"/>
          <w:b/>
          <w:sz w:val="24"/>
          <w:szCs w:val="24"/>
          <w:u w:val="single"/>
        </w:rPr>
        <w:t>TECHNIQUES ENDOSCOPIQUES DE DESBSTRUCTION DES STENOSES TUMORALES :</w:t>
      </w:r>
    </w:p>
    <w:p w:rsidR="005446B6" w:rsidRPr="00D93C8D" w:rsidRDefault="005446B6" w:rsidP="005446B6">
      <w:pPr>
        <w:pStyle w:val="Paragraphedeliste"/>
        <w:numPr>
          <w:ilvl w:val="0"/>
          <w:numId w:val="24"/>
        </w:numPr>
        <w:rPr>
          <w:rFonts w:asciiTheme="majorBidi" w:hAnsiTheme="majorBidi" w:cstheme="majorBidi"/>
          <w:sz w:val="24"/>
          <w:szCs w:val="24"/>
          <w:u w:val="single"/>
        </w:rPr>
      </w:pPr>
      <w:proofErr w:type="spellStart"/>
      <w:r w:rsidRPr="00D93C8D">
        <w:rPr>
          <w:rFonts w:asciiTheme="majorBidi" w:hAnsiTheme="majorBidi" w:cstheme="majorBidi"/>
          <w:sz w:val="24"/>
          <w:szCs w:val="24"/>
          <w:u w:val="single"/>
        </w:rPr>
        <w:t>Photocoagulation</w:t>
      </w:r>
      <w:proofErr w:type="spellEnd"/>
      <w:r w:rsidRPr="00D93C8D">
        <w:rPr>
          <w:rFonts w:asciiTheme="majorBidi" w:hAnsiTheme="majorBidi" w:cstheme="majorBidi"/>
          <w:sz w:val="24"/>
          <w:szCs w:val="24"/>
          <w:u w:val="single"/>
        </w:rPr>
        <w:t xml:space="preserve"> au laser à haute puissance </w:t>
      </w:r>
      <w:proofErr w:type="spellStart"/>
      <w:r w:rsidRPr="00D93C8D">
        <w:rPr>
          <w:rFonts w:asciiTheme="majorBidi" w:hAnsiTheme="majorBidi" w:cstheme="majorBidi"/>
          <w:sz w:val="24"/>
          <w:szCs w:val="24"/>
          <w:u w:val="single"/>
        </w:rPr>
        <w:t>Nd</w:t>
      </w:r>
      <w:proofErr w:type="spellEnd"/>
      <w:r w:rsidRPr="00D93C8D">
        <w:rPr>
          <w:rFonts w:asciiTheme="majorBidi" w:hAnsiTheme="majorBidi" w:cstheme="majorBidi"/>
          <w:sz w:val="24"/>
          <w:szCs w:val="24"/>
          <w:u w:val="single"/>
        </w:rPr>
        <w:t> : YAG :</w:t>
      </w:r>
    </w:p>
    <w:p w:rsidR="005446B6" w:rsidRPr="008707C8" w:rsidRDefault="005446B6" w:rsidP="005446B6">
      <w:pPr>
        <w:pStyle w:val="Paragraphedeliste"/>
        <w:ind w:left="13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-L</w:t>
      </w:r>
      <w:r w:rsidRPr="00D93C8D">
        <w:rPr>
          <w:rFonts w:asciiTheme="majorBidi" w:hAnsiTheme="majorBidi" w:cstheme="majorBidi"/>
          <w:sz w:val="24"/>
          <w:szCs w:val="24"/>
        </w:rPr>
        <w:t>a désobstruction des sténoses malignes du tube digestif est une des principales applications de lasers en thérapeutique</w:t>
      </w:r>
      <w:r>
        <w:rPr>
          <w:rFonts w:asciiTheme="majorBidi" w:hAnsiTheme="majorBidi" w:cstheme="majorBidi"/>
          <w:sz w:val="24"/>
          <w:szCs w:val="24"/>
        </w:rPr>
        <w:t xml:space="preserve"> endoscopique, </w:t>
      </w:r>
      <w:r w:rsidRPr="008707C8">
        <w:rPr>
          <w:rFonts w:asciiTheme="majorBidi" w:hAnsiTheme="majorBidi" w:cstheme="majorBidi"/>
          <w:sz w:val="24"/>
          <w:szCs w:val="24"/>
        </w:rPr>
        <w:t>ce laser agit par effet thermique.</w:t>
      </w:r>
    </w:p>
    <w:p w:rsidR="005446B6" w:rsidRPr="00D93C8D" w:rsidRDefault="005446B6" w:rsidP="005446B6">
      <w:pPr>
        <w:pStyle w:val="Paragraphedeliste"/>
        <w:ind w:left="13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-S</w:t>
      </w:r>
      <w:r w:rsidRPr="00D93C8D">
        <w:rPr>
          <w:rFonts w:asciiTheme="majorBidi" w:hAnsiTheme="majorBidi" w:cstheme="majorBidi"/>
          <w:sz w:val="24"/>
          <w:szCs w:val="24"/>
        </w:rPr>
        <w:t>es indications sont :</w:t>
      </w:r>
    </w:p>
    <w:p w:rsidR="005446B6" w:rsidRPr="00D93C8D" w:rsidRDefault="005446B6" w:rsidP="005446B6">
      <w:pPr>
        <w:pStyle w:val="Paragraphedeliste"/>
        <w:ind w:left="1320"/>
        <w:rPr>
          <w:rFonts w:asciiTheme="majorBidi" w:hAnsiTheme="majorBidi" w:cstheme="majorBidi"/>
          <w:sz w:val="24"/>
          <w:szCs w:val="24"/>
        </w:rPr>
      </w:pPr>
      <w:r w:rsidRPr="00D93C8D">
        <w:rPr>
          <w:rFonts w:asciiTheme="majorBidi" w:hAnsiTheme="majorBidi" w:cstheme="majorBidi"/>
          <w:sz w:val="24"/>
          <w:szCs w:val="24"/>
        </w:rPr>
        <w:t xml:space="preserve">  +</w:t>
      </w:r>
      <w:proofErr w:type="gramStart"/>
      <w:r w:rsidRPr="00D93C8D">
        <w:rPr>
          <w:rFonts w:asciiTheme="majorBidi" w:hAnsiTheme="majorBidi" w:cstheme="majorBidi"/>
          <w:sz w:val="24"/>
          <w:szCs w:val="24"/>
          <w:u w:val="single"/>
        </w:rPr>
        <w:t>Aux niveau</w:t>
      </w:r>
      <w:proofErr w:type="gramEnd"/>
      <w:r w:rsidRPr="00D93C8D">
        <w:rPr>
          <w:rFonts w:asciiTheme="majorBidi" w:hAnsiTheme="majorBidi" w:cstheme="majorBidi"/>
          <w:sz w:val="24"/>
          <w:szCs w:val="24"/>
          <w:u w:val="single"/>
        </w:rPr>
        <w:t xml:space="preserve"> de l’œsophage :</w:t>
      </w:r>
    </w:p>
    <w:p w:rsidR="005446B6" w:rsidRPr="00D93C8D" w:rsidRDefault="005446B6" w:rsidP="005446B6">
      <w:pPr>
        <w:pStyle w:val="Paragraphedeliste"/>
        <w:ind w:left="1320"/>
        <w:rPr>
          <w:rFonts w:asciiTheme="majorBidi" w:hAnsiTheme="majorBidi" w:cstheme="majorBidi"/>
          <w:sz w:val="24"/>
          <w:szCs w:val="24"/>
        </w:rPr>
      </w:pPr>
      <w:r w:rsidRPr="00D93C8D">
        <w:rPr>
          <w:rFonts w:asciiTheme="majorBidi" w:hAnsiTheme="majorBidi" w:cstheme="majorBidi"/>
          <w:sz w:val="24"/>
          <w:szCs w:val="24"/>
        </w:rPr>
        <w:t xml:space="preserve">      -Traitement palliatif de la dysphagie au cours du cancer de l’œsophag</w:t>
      </w:r>
      <w:r>
        <w:rPr>
          <w:rFonts w:asciiTheme="majorBidi" w:hAnsiTheme="majorBidi" w:cstheme="majorBidi"/>
          <w:sz w:val="24"/>
          <w:szCs w:val="24"/>
        </w:rPr>
        <w:t>e pour permettre</w:t>
      </w:r>
      <w:r w:rsidRPr="00D93C8D">
        <w:rPr>
          <w:rFonts w:asciiTheme="majorBidi" w:hAnsiTheme="majorBidi" w:cstheme="majorBidi"/>
          <w:sz w:val="24"/>
          <w:szCs w:val="24"/>
        </w:rPr>
        <w:t xml:space="preserve"> la reprise d’une alime</w:t>
      </w:r>
      <w:r>
        <w:rPr>
          <w:rFonts w:asciiTheme="majorBidi" w:hAnsiTheme="majorBidi" w:cstheme="majorBidi"/>
          <w:sz w:val="24"/>
          <w:szCs w:val="24"/>
        </w:rPr>
        <w:t>ntation</w:t>
      </w:r>
      <w:r w:rsidRPr="00D93C8D">
        <w:rPr>
          <w:rFonts w:asciiTheme="majorBidi" w:hAnsiTheme="majorBidi" w:cstheme="majorBidi"/>
          <w:sz w:val="24"/>
          <w:szCs w:val="24"/>
        </w:rPr>
        <w:t>.</w:t>
      </w:r>
    </w:p>
    <w:p w:rsidR="005446B6" w:rsidRPr="008707C8" w:rsidRDefault="005446B6" w:rsidP="005446B6">
      <w:pPr>
        <w:pStyle w:val="Paragraphedeliste"/>
        <w:ind w:left="1320"/>
        <w:rPr>
          <w:rFonts w:asciiTheme="majorBidi" w:hAnsiTheme="majorBidi" w:cstheme="majorBidi"/>
          <w:sz w:val="24"/>
          <w:szCs w:val="24"/>
        </w:rPr>
      </w:pPr>
      <w:r w:rsidRPr="00D93C8D">
        <w:rPr>
          <w:rFonts w:asciiTheme="majorBidi" w:hAnsiTheme="majorBidi" w:cstheme="majorBidi"/>
          <w:sz w:val="24"/>
          <w:szCs w:val="24"/>
        </w:rPr>
        <w:t>-Il peut être également utilisé</w:t>
      </w:r>
      <w:r>
        <w:rPr>
          <w:rFonts w:asciiTheme="majorBidi" w:hAnsiTheme="majorBidi" w:cstheme="majorBidi"/>
          <w:sz w:val="24"/>
          <w:szCs w:val="24"/>
        </w:rPr>
        <w:t xml:space="preserve"> pour l</w:t>
      </w:r>
      <w:r w:rsidRPr="00D93C8D">
        <w:rPr>
          <w:rFonts w:asciiTheme="majorBidi" w:hAnsiTheme="majorBidi" w:cstheme="majorBidi"/>
          <w:sz w:val="24"/>
          <w:szCs w:val="24"/>
        </w:rPr>
        <w:t xml:space="preserve">a destruction d’un cancer de l’œsophage à un stade précoce chez un patient inopérable. </w:t>
      </w:r>
    </w:p>
    <w:p w:rsidR="005446B6" w:rsidRPr="00D93C8D" w:rsidRDefault="005446B6" w:rsidP="005446B6">
      <w:pPr>
        <w:pStyle w:val="Paragraphedeliste"/>
        <w:ind w:left="1320"/>
        <w:rPr>
          <w:rFonts w:asciiTheme="majorBidi" w:hAnsiTheme="majorBidi" w:cstheme="majorBidi"/>
          <w:sz w:val="24"/>
          <w:szCs w:val="24"/>
          <w:u w:val="single"/>
        </w:rPr>
      </w:pPr>
      <w:r w:rsidRPr="00D93C8D">
        <w:rPr>
          <w:rFonts w:asciiTheme="majorBidi" w:hAnsiTheme="majorBidi" w:cstheme="majorBidi"/>
          <w:sz w:val="24"/>
          <w:szCs w:val="24"/>
        </w:rPr>
        <w:t>+</w:t>
      </w:r>
      <w:proofErr w:type="gramStart"/>
      <w:r w:rsidRPr="00D93C8D">
        <w:rPr>
          <w:rFonts w:asciiTheme="majorBidi" w:hAnsiTheme="majorBidi" w:cstheme="majorBidi"/>
          <w:sz w:val="24"/>
          <w:szCs w:val="24"/>
          <w:u w:val="single"/>
        </w:rPr>
        <w:t>Aux niveau</w:t>
      </w:r>
      <w:proofErr w:type="gramEnd"/>
      <w:r w:rsidRPr="00D93C8D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proofErr w:type="spellStart"/>
      <w:r w:rsidRPr="00D93C8D">
        <w:rPr>
          <w:rFonts w:asciiTheme="majorBidi" w:hAnsiTheme="majorBidi" w:cstheme="majorBidi"/>
          <w:sz w:val="24"/>
          <w:szCs w:val="24"/>
          <w:u w:val="single"/>
        </w:rPr>
        <w:t>rectocolique</w:t>
      </w:r>
      <w:proofErr w:type="spellEnd"/>
      <w:r w:rsidRPr="00D93C8D">
        <w:rPr>
          <w:rFonts w:asciiTheme="majorBidi" w:hAnsiTheme="majorBidi" w:cstheme="majorBidi"/>
          <w:sz w:val="24"/>
          <w:szCs w:val="24"/>
          <w:u w:val="single"/>
        </w:rPr>
        <w:t> :</w:t>
      </w:r>
    </w:p>
    <w:p w:rsidR="005446B6" w:rsidRPr="00F01754" w:rsidRDefault="005446B6" w:rsidP="00F01754">
      <w:pPr>
        <w:pStyle w:val="Paragraphedeliste"/>
        <w:ind w:left="1320"/>
        <w:rPr>
          <w:rFonts w:asciiTheme="majorBidi" w:hAnsiTheme="majorBidi" w:cstheme="majorBidi"/>
          <w:sz w:val="24"/>
          <w:szCs w:val="24"/>
        </w:rPr>
      </w:pPr>
      <w:r w:rsidRPr="00D93C8D"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93C8D">
        <w:rPr>
          <w:rFonts w:asciiTheme="majorBidi" w:hAnsiTheme="majorBidi" w:cstheme="majorBidi"/>
          <w:sz w:val="24"/>
          <w:szCs w:val="24"/>
        </w:rPr>
        <w:t xml:space="preserve">le but du traitement par le laser cancers </w:t>
      </w:r>
      <w:proofErr w:type="spellStart"/>
      <w:r w:rsidRPr="00D93C8D">
        <w:rPr>
          <w:rFonts w:asciiTheme="majorBidi" w:hAnsiTheme="majorBidi" w:cstheme="majorBidi"/>
          <w:sz w:val="24"/>
          <w:szCs w:val="24"/>
        </w:rPr>
        <w:t>colo-rectaux</w:t>
      </w:r>
      <w:proofErr w:type="spellEnd"/>
      <w:r w:rsidRPr="00D93C8D">
        <w:rPr>
          <w:rFonts w:asciiTheme="majorBidi" w:hAnsiTheme="majorBidi" w:cstheme="majorBidi"/>
          <w:sz w:val="24"/>
          <w:szCs w:val="24"/>
        </w:rPr>
        <w:t xml:space="preserve"> est rétablir un transit et stopper les </w:t>
      </w:r>
      <w:proofErr w:type="spellStart"/>
      <w:r w:rsidRPr="00D93C8D">
        <w:rPr>
          <w:rFonts w:asciiTheme="majorBidi" w:hAnsiTheme="majorBidi" w:cstheme="majorBidi"/>
          <w:sz w:val="24"/>
          <w:szCs w:val="24"/>
        </w:rPr>
        <w:t>rectorragies</w:t>
      </w:r>
      <w:proofErr w:type="spellEnd"/>
      <w:r w:rsidRPr="00D93C8D">
        <w:rPr>
          <w:rFonts w:asciiTheme="majorBidi" w:hAnsiTheme="majorBidi" w:cstheme="majorBidi"/>
          <w:sz w:val="24"/>
          <w:szCs w:val="24"/>
        </w:rPr>
        <w:t>.</w:t>
      </w:r>
    </w:p>
    <w:p w:rsidR="005446B6" w:rsidRPr="00D93C8D" w:rsidRDefault="005446B6" w:rsidP="005446B6">
      <w:pPr>
        <w:pStyle w:val="Paragraphedeliste"/>
        <w:numPr>
          <w:ilvl w:val="0"/>
          <w:numId w:val="24"/>
        </w:numPr>
        <w:rPr>
          <w:rFonts w:asciiTheme="majorBidi" w:hAnsiTheme="majorBidi" w:cstheme="majorBidi"/>
          <w:sz w:val="24"/>
          <w:szCs w:val="24"/>
          <w:u w:val="single"/>
        </w:rPr>
      </w:pPr>
      <w:r w:rsidRPr="00D93C8D">
        <w:rPr>
          <w:rFonts w:asciiTheme="majorBidi" w:hAnsiTheme="majorBidi" w:cstheme="majorBidi"/>
          <w:sz w:val="24"/>
          <w:szCs w:val="24"/>
          <w:u w:val="single"/>
        </w:rPr>
        <w:lastRenderedPageBreak/>
        <w:t xml:space="preserve">Electrocoagulation  </w:t>
      </w:r>
    </w:p>
    <w:p w:rsidR="005446B6" w:rsidRPr="00D93C8D" w:rsidRDefault="005446B6" w:rsidP="005446B6">
      <w:pPr>
        <w:pStyle w:val="Paragraphedeliste"/>
        <w:ind w:left="1680"/>
        <w:rPr>
          <w:rFonts w:asciiTheme="majorBidi" w:hAnsiTheme="majorBidi" w:cstheme="majorBidi"/>
          <w:sz w:val="24"/>
          <w:szCs w:val="24"/>
        </w:rPr>
      </w:pPr>
      <w:r w:rsidRPr="00D93C8D">
        <w:rPr>
          <w:rFonts w:asciiTheme="majorBidi" w:hAnsiTheme="majorBidi" w:cstheme="majorBidi"/>
          <w:sz w:val="24"/>
          <w:szCs w:val="24"/>
        </w:rPr>
        <w:t>-les buts de l’</w:t>
      </w:r>
      <w:proofErr w:type="spellStart"/>
      <w:r w:rsidRPr="00D93C8D">
        <w:rPr>
          <w:rFonts w:asciiTheme="majorBidi" w:hAnsiTheme="majorBidi" w:cstheme="majorBidi"/>
          <w:sz w:val="24"/>
          <w:szCs w:val="24"/>
        </w:rPr>
        <w:t>èlectrocoagulation</w:t>
      </w:r>
      <w:proofErr w:type="spellEnd"/>
      <w:r w:rsidRPr="00D93C8D">
        <w:rPr>
          <w:rFonts w:asciiTheme="majorBidi" w:hAnsiTheme="majorBidi" w:cstheme="majorBidi"/>
          <w:sz w:val="24"/>
          <w:szCs w:val="24"/>
        </w:rPr>
        <w:t xml:space="preserve"> sont les mêmes que ceux du laser.</w:t>
      </w:r>
    </w:p>
    <w:p w:rsidR="005446B6" w:rsidRPr="00D93C8D" w:rsidRDefault="005446B6" w:rsidP="005446B6">
      <w:pPr>
        <w:pStyle w:val="Paragraphedeliste"/>
        <w:ind w:left="1680"/>
        <w:rPr>
          <w:rFonts w:asciiTheme="majorBidi" w:hAnsiTheme="majorBidi" w:cstheme="majorBidi"/>
          <w:sz w:val="24"/>
          <w:szCs w:val="24"/>
        </w:rPr>
      </w:pPr>
      <w:r w:rsidRPr="00D93C8D">
        <w:rPr>
          <w:rFonts w:asciiTheme="majorBidi" w:hAnsiTheme="majorBidi" w:cstheme="majorBidi"/>
          <w:sz w:val="24"/>
          <w:szCs w:val="24"/>
        </w:rPr>
        <w:t>- II s’agit habituellement de buts palliatifs :</w:t>
      </w:r>
    </w:p>
    <w:p w:rsidR="005446B6" w:rsidRPr="00D93C8D" w:rsidRDefault="005446B6" w:rsidP="005446B6">
      <w:pPr>
        <w:pStyle w:val="Paragraphedeliste"/>
        <w:ind w:left="1680"/>
        <w:rPr>
          <w:rFonts w:asciiTheme="majorBidi" w:hAnsiTheme="majorBidi" w:cstheme="majorBidi"/>
          <w:sz w:val="24"/>
          <w:szCs w:val="24"/>
        </w:rPr>
      </w:pPr>
      <w:r w:rsidRPr="00D93C8D">
        <w:rPr>
          <w:rFonts w:asciiTheme="majorBidi" w:hAnsiTheme="majorBidi" w:cstheme="majorBidi"/>
          <w:sz w:val="24"/>
          <w:szCs w:val="24"/>
        </w:rPr>
        <w:t xml:space="preserve">   * Rétablir la perméabilité</w:t>
      </w:r>
      <w:r>
        <w:rPr>
          <w:rFonts w:asciiTheme="majorBidi" w:hAnsiTheme="majorBidi" w:cstheme="majorBidi"/>
          <w:sz w:val="24"/>
          <w:szCs w:val="24"/>
        </w:rPr>
        <w:t xml:space="preserve"> de l’or</w:t>
      </w:r>
      <w:r w:rsidRPr="00D93C8D">
        <w:rPr>
          <w:rFonts w:asciiTheme="majorBidi" w:hAnsiTheme="majorBidi" w:cstheme="majorBidi"/>
          <w:sz w:val="24"/>
          <w:szCs w:val="24"/>
        </w:rPr>
        <w:t>g</w:t>
      </w:r>
      <w:r>
        <w:rPr>
          <w:rFonts w:asciiTheme="majorBidi" w:hAnsiTheme="majorBidi" w:cstheme="majorBidi"/>
          <w:sz w:val="24"/>
          <w:szCs w:val="24"/>
        </w:rPr>
        <w:t>an</w:t>
      </w:r>
      <w:r w:rsidRPr="00D93C8D">
        <w:rPr>
          <w:rFonts w:asciiTheme="majorBidi" w:hAnsiTheme="majorBidi" w:cstheme="majorBidi"/>
          <w:sz w:val="24"/>
          <w:szCs w:val="24"/>
        </w:rPr>
        <w:t xml:space="preserve">e pour permettre une alimentation correcte. </w:t>
      </w:r>
    </w:p>
    <w:p w:rsidR="005446B6" w:rsidRPr="00D93C8D" w:rsidRDefault="005446B6" w:rsidP="005446B6">
      <w:pPr>
        <w:pStyle w:val="Paragraphedeliste"/>
        <w:ind w:left="1680"/>
        <w:rPr>
          <w:rFonts w:asciiTheme="majorBidi" w:hAnsiTheme="majorBidi" w:cstheme="majorBidi"/>
          <w:sz w:val="24"/>
          <w:szCs w:val="24"/>
        </w:rPr>
      </w:pPr>
      <w:r w:rsidRPr="00D93C8D">
        <w:rPr>
          <w:rFonts w:asciiTheme="majorBidi" w:hAnsiTheme="majorBidi" w:cstheme="majorBidi"/>
          <w:sz w:val="24"/>
          <w:szCs w:val="24"/>
        </w:rPr>
        <w:t xml:space="preserve">   * Réduire le volume tumoral de manière à faciliter l’action de la </w:t>
      </w:r>
      <w:proofErr w:type="spellStart"/>
      <w:r w:rsidRPr="00D93C8D">
        <w:rPr>
          <w:rFonts w:asciiTheme="majorBidi" w:hAnsiTheme="majorBidi" w:cstheme="majorBidi"/>
          <w:sz w:val="24"/>
          <w:szCs w:val="24"/>
        </w:rPr>
        <w:t>radiochimiothèrapie</w:t>
      </w:r>
      <w:proofErr w:type="spellEnd"/>
      <w:r w:rsidRPr="00D93C8D">
        <w:rPr>
          <w:rFonts w:asciiTheme="majorBidi" w:hAnsiTheme="majorBidi" w:cstheme="majorBidi"/>
          <w:sz w:val="24"/>
          <w:szCs w:val="24"/>
        </w:rPr>
        <w:t xml:space="preserve"> en diminuant le volume cible.</w:t>
      </w:r>
    </w:p>
    <w:p w:rsidR="005446B6" w:rsidRPr="00D93C8D" w:rsidRDefault="005446B6" w:rsidP="005446B6">
      <w:pPr>
        <w:pStyle w:val="Paragraphedeliste"/>
        <w:ind w:left="16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D93C8D">
        <w:rPr>
          <w:rFonts w:asciiTheme="majorBidi" w:hAnsiTheme="majorBidi" w:cstheme="majorBidi"/>
          <w:sz w:val="24"/>
          <w:szCs w:val="24"/>
        </w:rPr>
        <w:t>* Selon l’intensité du courant utilisé, l’électrocoagulation provoque soit une coagulation protéines tissulaires, soit une volatilisation du tissu tumoral.</w:t>
      </w:r>
    </w:p>
    <w:p w:rsidR="005446B6" w:rsidRPr="00D93C8D" w:rsidRDefault="005446B6" w:rsidP="005446B6">
      <w:pPr>
        <w:pStyle w:val="Paragraphedeliste"/>
        <w:ind w:left="1680"/>
        <w:rPr>
          <w:rFonts w:asciiTheme="majorBidi" w:hAnsiTheme="majorBidi" w:cstheme="majorBidi"/>
          <w:sz w:val="24"/>
          <w:szCs w:val="24"/>
        </w:rPr>
      </w:pPr>
    </w:p>
    <w:p w:rsidR="005446B6" w:rsidRPr="00D93C8D" w:rsidRDefault="005446B6" w:rsidP="005446B6">
      <w:pPr>
        <w:pStyle w:val="Paragraphedeliste"/>
        <w:numPr>
          <w:ilvl w:val="0"/>
          <w:numId w:val="24"/>
        </w:numPr>
        <w:rPr>
          <w:rFonts w:asciiTheme="majorBidi" w:hAnsiTheme="majorBidi" w:cstheme="majorBidi"/>
          <w:sz w:val="24"/>
          <w:szCs w:val="24"/>
          <w:u w:val="single"/>
        </w:rPr>
      </w:pPr>
      <w:r w:rsidRPr="00D93C8D">
        <w:rPr>
          <w:rFonts w:asciiTheme="majorBidi" w:hAnsiTheme="majorBidi" w:cstheme="majorBidi"/>
          <w:sz w:val="24"/>
          <w:szCs w:val="24"/>
          <w:u w:val="single"/>
        </w:rPr>
        <w:t>plasma d’argon :</w:t>
      </w:r>
    </w:p>
    <w:p w:rsidR="005446B6" w:rsidRPr="00D93C8D" w:rsidRDefault="005446B6" w:rsidP="005446B6">
      <w:pPr>
        <w:pStyle w:val="Paragraphedeliste"/>
        <w:ind w:left="16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-l’</w:t>
      </w:r>
      <w:proofErr w:type="spellStart"/>
      <w:r>
        <w:rPr>
          <w:rFonts w:asciiTheme="majorBidi" w:hAnsiTheme="majorBidi" w:cstheme="majorBidi"/>
          <w:sz w:val="24"/>
          <w:szCs w:val="24"/>
        </w:rPr>
        <w:t>e</w:t>
      </w:r>
      <w:r w:rsidRPr="00D93C8D">
        <w:rPr>
          <w:rFonts w:asciiTheme="majorBidi" w:hAnsiTheme="majorBidi" w:cstheme="majorBidi"/>
          <w:sz w:val="24"/>
          <w:szCs w:val="24"/>
        </w:rPr>
        <w:t>le</w:t>
      </w:r>
      <w:r>
        <w:rPr>
          <w:rFonts w:asciiTheme="majorBidi" w:hAnsiTheme="majorBidi" w:cstheme="majorBidi"/>
          <w:sz w:val="24"/>
          <w:szCs w:val="24"/>
        </w:rPr>
        <w:t>ctrocoagulation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au plasma d’arga</w:t>
      </w:r>
      <w:r w:rsidRPr="00D93C8D">
        <w:rPr>
          <w:rFonts w:asciiTheme="majorBidi" w:hAnsiTheme="majorBidi" w:cstheme="majorBidi"/>
          <w:sz w:val="24"/>
          <w:szCs w:val="24"/>
        </w:rPr>
        <w:t xml:space="preserve">n est une technique basée sur l’effet thermique du </w:t>
      </w:r>
      <w:r>
        <w:rPr>
          <w:rFonts w:asciiTheme="majorBidi" w:hAnsiTheme="majorBidi" w:cstheme="majorBidi"/>
          <w:sz w:val="24"/>
          <w:szCs w:val="24"/>
        </w:rPr>
        <w:t xml:space="preserve">courant </w:t>
      </w:r>
      <w:r w:rsidRPr="00D93C8D">
        <w:rPr>
          <w:rFonts w:asciiTheme="majorBidi" w:hAnsiTheme="majorBidi" w:cstheme="majorBidi"/>
          <w:sz w:val="24"/>
          <w:szCs w:val="24"/>
        </w:rPr>
        <w:t xml:space="preserve">électrique sur les tissus </w:t>
      </w:r>
      <w:proofErr w:type="gramStart"/>
      <w:r w:rsidRPr="00D93C8D">
        <w:rPr>
          <w:rFonts w:asciiTheme="majorBidi" w:hAnsiTheme="majorBidi" w:cstheme="majorBidi"/>
          <w:sz w:val="24"/>
          <w:szCs w:val="24"/>
        </w:rPr>
        <w:t>biologiques .</w:t>
      </w:r>
      <w:proofErr w:type="gramEnd"/>
    </w:p>
    <w:p w:rsidR="005446B6" w:rsidRPr="00D93C8D" w:rsidRDefault="005446B6" w:rsidP="005446B6">
      <w:pPr>
        <w:pStyle w:val="Paragraphedeliste"/>
        <w:ind w:left="1680"/>
        <w:rPr>
          <w:rFonts w:asciiTheme="majorBidi" w:hAnsiTheme="majorBidi" w:cstheme="majorBidi"/>
          <w:sz w:val="24"/>
          <w:szCs w:val="24"/>
        </w:rPr>
      </w:pPr>
      <w:r w:rsidRPr="00D93C8D">
        <w:rPr>
          <w:rFonts w:asciiTheme="majorBidi" w:hAnsiTheme="majorBidi" w:cstheme="majorBidi"/>
          <w:sz w:val="24"/>
          <w:szCs w:val="24"/>
        </w:rPr>
        <w:t xml:space="preserve">-cette technique </w:t>
      </w:r>
      <w:r>
        <w:rPr>
          <w:rFonts w:asciiTheme="majorBidi" w:hAnsiTheme="majorBidi" w:cstheme="majorBidi"/>
          <w:sz w:val="24"/>
          <w:szCs w:val="24"/>
        </w:rPr>
        <w:t>à les</w:t>
      </w:r>
      <w:r w:rsidRPr="00D93C8D">
        <w:rPr>
          <w:rFonts w:asciiTheme="majorBidi" w:hAnsiTheme="majorBidi" w:cstheme="majorBidi"/>
          <w:sz w:val="24"/>
          <w:szCs w:val="24"/>
        </w:rPr>
        <w:t xml:space="preserve"> même</w:t>
      </w:r>
      <w:r>
        <w:rPr>
          <w:rFonts w:asciiTheme="majorBidi" w:hAnsiTheme="majorBidi" w:cstheme="majorBidi"/>
          <w:sz w:val="24"/>
          <w:szCs w:val="24"/>
        </w:rPr>
        <w:t>s</w:t>
      </w:r>
      <w:r w:rsidRPr="00D93C8D">
        <w:rPr>
          <w:rFonts w:asciiTheme="majorBidi" w:hAnsiTheme="majorBidi" w:cstheme="majorBidi"/>
          <w:sz w:val="24"/>
          <w:szCs w:val="24"/>
        </w:rPr>
        <w:t xml:space="preserve"> indication</w:t>
      </w:r>
      <w:r>
        <w:rPr>
          <w:rFonts w:asciiTheme="majorBidi" w:hAnsiTheme="majorBidi" w:cstheme="majorBidi"/>
          <w:sz w:val="24"/>
          <w:szCs w:val="24"/>
        </w:rPr>
        <w:t>s</w:t>
      </w:r>
      <w:r w:rsidRPr="00D93C8D">
        <w:rPr>
          <w:rFonts w:asciiTheme="majorBidi" w:hAnsiTheme="majorBidi" w:cstheme="majorBidi"/>
          <w:sz w:val="24"/>
          <w:szCs w:val="24"/>
        </w:rPr>
        <w:t xml:space="preserve"> que le laser est moins onéreuse, moins danger</w:t>
      </w:r>
      <w:r>
        <w:rPr>
          <w:rFonts w:asciiTheme="majorBidi" w:hAnsiTheme="majorBidi" w:cstheme="majorBidi"/>
          <w:sz w:val="24"/>
          <w:szCs w:val="24"/>
        </w:rPr>
        <w:t>euse</w:t>
      </w:r>
      <w:r w:rsidRPr="00D93C8D">
        <w:rPr>
          <w:rFonts w:asciiTheme="majorBidi" w:hAnsiTheme="majorBidi" w:cstheme="majorBidi"/>
          <w:sz w:val="24"/>
          <w:szCs w:val="24"/>
        </w:rPr>
        <w:t xml:space="preserve"> et le matériel facilement transportable.</w:t>
      </w:r>
    </w:p>
    <w:p w:rsidR="005446B6" w:rsidRPr="00D93C8D" w:rsidRDefault="005446B6" w:rsidP="005446B6">
      <w:pPr>
        <w:pStyle w:val="Paragraphedeliste"/>
        <w:ind w:left="1680"/>
        <w:rPr>
          <w:rFonts w:asciiTheme="majorBidi" w:hAnsiTheme="majorBidi" w:cstheme="majorBidi"/>
          <w:sz w:val="24"/>
          <w:szCs w:val="24"/>
        </w:rPr>
      </w:pPr>
    </w:p>
    <w:p w:rsidR="005446B6" w:rsidRPr="00451A90" w:rsidRDefault="005446B6" w:rsidP="005446B6">
      <w:pPr>
        <w:pStyle w:val="Paragraphedeliste"/>
        <w:ind w:left="1680"/>
        <w:rPr>
          <w:rFonts w:asciiTheme="majorBidi" w:hAnsiTheme="majorBidi" w:cstheme="majorBidi"/>
          <w:b/>
          <w:sz w:val="24"/>
          <w:szCs w:val="24"/>
          <w:u w:val="single"/>
        </w:rPr>
      </w:pPr>
      <w:r w:rsidRPr="00451A90">
        <w:rPr>
          <w:rFonts w:asciiTheme="majorBidi" w:hAnsiTheme="majorBidi" w:cstheme="majorBidi"/>
          <w:b/>
          <w:sz w:val="24"/>
          <w:szCs w:val="24"/>
        </w:rPr>
        <w:t xml:space="preserve">IV/ </w:t>
      </w:r>
      <w:r w:rsidRPr="00451A90">
        <w:rPr>
          <w:rFonts w:asciiTheme="majorBidi" w:hAnsiTheme="majorBidi" w:cstheme="majorBidi"/>
          <w:b/>
          <w:sz w:val="24"/>
          <w:szCs w:val="24"/>
          <w:u w:val="single"/>
        </w:rPr>
        <w:t>EXTRACTION DE CORPS ETRANGERS :</w:t>
      </w:r>
    </w:p>
    <w:p w:rsidR="005446B6" w:rsidRPr="00D93C8D" w:rsidRDefault="005446B6" w:rsidP="005446B6">
      <w:pPr>
        <w:pStyle w:val="Paragraphedeliste"/>
        <w:ind w:left="1680"/>
        <w:rPr>
          <w:rFonts w:asciiTheme="majorBidi" w:hAnsiTheme="majorBidi" w:cstheme="majorBidi"/>
          <w:sz w:val="24"/>
          <w:szCs w:val="24"/>
        </w:rPr>
      </w:pPr>
      <w:r w:rsidRPr="00D93C8D">
        <w:rPr>
          <w:rFonts w:asciiTheme="majorBidi" w:hAnsiTheme="majorBidi" w:cstheme="majorBidi"/>
          <w:sz w:val="24"/>
          <w:szCs w:val="24"/>
        </w:rPr>
        <w:t xml:space="preserve">       -l’extraction d’un corps étranger œsophagien est une urgence en raison du risque de complic</w:t>
      </w:r>
      <w:r>
        <w:rPr>
          <w:rFonts w:asciiTheme="majorBidi" w:hAnsiTheme="majorBidi" w:cstheme="majorBidi"/>
          <w:sz w:val="24"/>
          <w:szCs w:val="24"/>
        </w:rPr>
        <w:t>ation (</w:t>
      </w:r>
      <w:r w:rsidRPr="00D93C8D">
        <w:rPr>
          <w:rFonts w:asciiTheme="majorBidi" w:hAnsiTheme="majorBidi" w:cstheme="majorBidi"/>
          <w:sz w:val="24"/>
          <w:szCs w:val="24"/>
        </w:rPr>
        <w:t>perforation, hémorragie</w:t>
      </w:r>
      <w:r>
        <w:rPr>
          <w:rFonts w:asciiTheme="majorBidi" w:hAnsiTheme="majorBidi" w:cstheme="majorBidi"/>
          <w:sz w:val="24"/>
          <w:szCs w:val="24"/>
        </w:rPr>
        <w:t>, insuff</w:t>
      </w:r>
      <w:r w:rsidRPr="00D93C8D">
        <w:rPr>
          <w:rFonts w:asciiTheme="majorBidi" w:hAnsiTheme="majorBidi" w:cstheme="majorBidi"/>
          <w:sz w:val="24"/>
          <w:szCs w:val="24"/>
        </w:rPr>
        <w:t>isance respiration aigue</w:t>
      </w:r>
      <w:proofErr w:type="gramStart"/>
      <w:r w:rsidRPr="00D93C8D">
        <w:rPr>
          <w:rFonts w:asciiTheme="majorBidi" w:hAnsiTheme="majorBidi" w:cstheme="majorBidi"/>
          <w:sz w:val="24"/>
          <w:szCs w:val="24"/>
        </w:rPr>
        <w:t>) .</w:t>
      </w:r>
      <w:proofErr w:type="gramEnd"/>
    </w:p>
    <w:p w:rsidR="005446B6" w:rsidRDefault="005446B6" w:rsidP="005446B6">
      <w:pPr>
        <w:pStyle w:val="Paragraphedeliste"/>
        <w:ind w:left="1680"/>
        <w:rPr>
          <w:rFonts w:asciiTheme="majorBidi" w:hAnsiTheme="majorBidi" w:cstheme="majorBidi"/>
          <w:sz w:val="24"/>
          <w:szCs w:val="24"/>
        </w:rPr>
      </w:pPr>
      <w:r w:rsidRPr="00D93C8D">
        <w:rPr>
          <w:rFonts w:asciiTheme="majorBidi" w:hAnsiTheme="majorBidi" w:cstheme="majorBidi"/>
          <w:sz w:val="24"/>
          <w:szCs w:val="24"/>
        </w:rPr>
        <w:t>-Si le corps étranger est mou et ne risque  pas de blesser les muqueuses, il peut être pouss</w:t>
      </w:r>
      <w:r>
        <w:rPr>
          <w:rFonts w:asciiTheme="majorBidi" w:hAnsiTheme="majorBidi" w:cstheme="majorBidi"/>
          <w:sz w:val="24"/>
          <w:szCs w:val="24"/>
        </w:rPr>
        <w:t xml:space="preserve">é dans l’estomac. </w:t>
      </w:r>
    </w:p>
    <w:p w:rsidR="005446B6" w:rsidRPr="00D93C8D" w:rsidRDefault="005446B6" w:rsidP="005446B6">
      <w:pPr>
        <w:pStyle w:val="Paragraphedeliste"/>
        <w:ind w:left="16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</w:t>
      </w:r>
      <w:r w:rsidRPr="00D93C8D">
        <w:rPr>
          <w:rFonts w:asciiTheme="majorBidi" w:hAnsiTheme="majorBidi" w:cstheme="majorBidi"/>
          <w:sz w:val="24"/>
          <w:szCs w:val="24"/>
        </w:rPr>
        <w:t>ans les autres cas, le corps étranger doit être</w:t>
      </w:r>
      <w:r>
        <w:rPr>
          <w:rFonts w:asciiTheme="majorBidi" w:hAnsiTheme="majorBidi" w:cstheme="majorBidi"/>
          <w:sz w:val="24"/>
          <w:szCs w:val="24"/>
        </w:rPr>
        <w:t xml:space="preserve"> extrait, différentes pinces </w:t>
      </w:r>
      <w:r w:rsidRPr="00D93C8D">
        <w:rPr>
          <w:rFonts w:asciiTheme="majorBidi" w:hAnsiTheme="majorBidi" w:cstheme="majorBidi"/>
          <w:sz w:val="24"/>
          <w:szCs w:val="24"/>
        </w:rPr>
        <w:t>sont utilisées.</w:t>
      </w:r>
    </w:p>
    <w:p w:rsidR="005446B6" w:rsidRPr="00D93C8D" w:rsidRDefault="005446B6" w:rsidP="005446B6">
      <w:pPr>
        <w:pStyle w:val="Paragraphedeliste"/>
        <w:ind w:left="1680"/>
        <w:rPr>
          <w:rFonts w:asciiTheme="majorBidi" w:hAnsiTheme="majorBidi" w:cstheme="majorBidi"/>
          <w:sz w:val="24"/>
          <w:szCs w:val="24"/>
        </w:rPr>
      </w:pPr>
      <w:r w:rsidRPr="00D93C8D">
        <w:rPr>
          <w:rFonts w:asciiTheme="majorBidi" w:hAnsiTheme="majorBidi" w:cstheme="majorBidi"/>
          <w:sz w:val="24"/>
          <w:szCs w:val="24"/>
        </w:rPr>
        <w:t>-II est à noter que l’introduction d’un corps étranger peut être volontaire chez les psychopathes et les prisonniers.</w:t>
      </w:r>
    </w:p>
    <w:p w:rsidR="005446B6" w:rsidRPr="00D93C8D" w:rsidRDefault="005446B6" w:rsidP="005446B6">
      <w:pPr>
        <w:pStyle w:val="Paragraphedeliste"/>
        <w:ind w:left="1680"/>
        <w:rPr>
          <w:rFonts w:asciiTheme="majorBidi" w:hAnsiTheme="majorBidi" w:cstheme="majorBidi"/>
          <w:sz w:val="24"/>
          <w:szCs w:val="24"/>
        </w:rPr>
      </w:pPr>
    </w:p>
    <w:p w:rsidR="005446B6" w:rsidRPr="00451A90" w:rsidRDefault="005446B6" w:rsidP="005446B6">
      <w:pPr>
        <w:pStyle w:val="Paragraphedeliste"/>
        <w:ind w:left="1680"/>
        <w:rPr>
          <w:rFonts w:asciiTheme="majorBidi" w:hAnsiTheme="majorBidi" w:cstheme="majorBidi"/>
          <w:b/>
          <w:sz w:val="24"/>
          <w:szCs w:val="24"/>
          <w:u w:val="single"/>
        </w:rPr>
      </w:pPr>
      <w:r w:rsidRPr="00451A90">
        <w:rPr>
          <w:rFonts w:asciiTheme="majorBidi" w:hAnsiTheme="majorBidi" w:cstheme="majorBidi"/>
          <w:b/>
          <w:sz w:val="24"/>
          <w:szCs w:val="24"/>
        </w:rPr>
        <w:t xml:space="preserve">V / </w:t>
      </w:r>
      <w:r w:rsidRPr="00451A90">
        <w:rPr>
          <w:rFonts w:asciiTheme="majorBidi" w:hAnsiTheme="majorBidi" w:cstheme="majorBidi"/>
          <w:b/>
          <w:sz w:val="24"/>
          <w:szCs w:val="24"/>
          <w:u w:val="single"/>
        </w:rPr>
        <w:t>POLYPECTOMIES :</w:t>
      </w:r>
    </w:p>
    <w:p w:rsidR="005446B6" w:rsidRPr="00D93C8D" w:rsidRDefault="005446B6" w:rsidP="005446B6">
      <w:pPr>
        <w:pStyle w:val="Paragraphedeliste"/>
        <w:ind w:left="1680"/>
        <w:rPr>
          <w:rFonts w:asciiTheme="majorBidi" w:hAnsiTheme="majorBidi" w:cstheme="majorBidi"/>
          <w:sz w:val="24"/>
          <w:szCs w:val="24"/>
        </w:rPr>
      </w:pPr>
      <w:r w:rsidRPr="00D93C8D">
        <w:rPr>
          <w:rFonts w:asciiTheme="majorBidi" w:hAnsiTheme="majorBidi" w:cstheme="majorBidi"/>
          <w:sz w:val="24"/>
          <w:szCs w:val="24"/>
        </w:rPr>
        <w:t xml:space="preserve">     -le matériel utilisé et les principes techniques sont les mêmes quel soit le siège du poly</w:t>
      </w:r>
      <w:r>
        <w:rPr>
          <w:rFonts w:asciiTheme="majorBidi" w:hAnsiTheme="majorBidi" w:cstheme="majorBidi"/>
          <w:sz w:val="24"/>
          <w:szCs w:val="24"/>
        </w:rPr>
        <w:t>pe</w:t>
      </w:r>
    </w:p>
    <w:p w:rsidR="005446B6" w:rsidRPr="00451A90" w:rsidRDefault="005446B6" w:rsidP="005446B6">
      <w:pPr>
        <w:pStyle w:val="Paragraphedeliste"/>
        <w:ind w:left="1680"/>
        <w:rPr>
          <w:rFonts w:asciiTheme="majorBidi" w:hAnsiTheme="majorBidi" w:cstheme="majorBidi"/>
          <w:sz w:val="24"/>
          <w:szCs w:val="24"/>
        </w:rPr>
      </w:pPr>
      <w:r w:rsidRPr="00D93C8D">
        <w:rPr>
          <w:rFonts w:asciiTheme="majorBidi" w:hAnsiTheme="majorBidi" w:cstheme="majorBidi"/>
          <w:sz w:val="24"/>
          <w:szCs w:val="24"/>
        </w:rPr>
        <w:t xml:space="preserve">     -la </w:t>
      </w:r>
      <w:proofErr w:type="spellStart"/>
      <w:r w:rsidRPr="00D93C8D">
        <w:rPr>
          <w:rFonts w:asciiTheme="majorBidi" w:hAnsiTheme="majorBidi" w:cstheme="majorBidi"/>
          <w:sz w:val="24"/>
          <w:szCs w:val="24"/>
        </w:rPr>
        <w:t>polypectomie</w:t>
      </w:r>
      <w:proofErr w:type="spellEnd"/>
      <w:r w:rsidRPr="00D93C8D">
        <w:rPr>
          <w:rFonts w:asciiTheme="majorBidi" w:hAnsiTheme="majorBidi" w:cstheme="majorBidi"/>
          <w:sz w:val="24"/>
          <w:szCs w:val="24"/>
        </w:rPr>
        <w:t xml:space="preserve"> endoscopique s’adresse aux pol</w:t>
      </w:r>
      <w:r>
        <w:rPr>
          <w:rFonts w:asciiTheme="majorBidi" w:hAnsiTheme="majorBidi" w:cstheme="majorBidi"/>
          <w:sz w:val="24"/>
          <w:szCs w:val="24"/>
        </w:rPr>
        <w:t xml:space="preserve">ypes pédiculés de moins de 2cms, </w:t>
      </w:r>
      <w:r w:rsidRPr="00D93C8D">
        <w:rPr>
          <w:rFonts w:asciiTheme="majorBidi" w:hAnsiTheme="majorBidi" w:cstheme="majorBidi"/>
          <w:sz w:val="24"/>
          <w:szCs w:val="24"/>
        </w:rPr>
        <w:t>celle</w:t>
      </w:r>
      <w:r>
        <w:rPr>
          <w:rFonts w:asciiTheme="majorBidi" w:hAnsiTheme="majorBidi" w:cstheme="majorBidi"/>
          <w:sz w:val="24"/>
          <w:szCs w:val="24"/>
        </w:rPr>
        <w:t xml:space="preserve"> ci</w:t>
      </w:r>
      <w:r w:rsidRPr="00D93C8D">
        <w:rPr>
          <w:rFonts w:asciiTheme="majorBidi" w:hAnsiTheme="majorBidi" w:cstheme="majorBidi"/>
          <w:sz w:val="24"/>
          <w:szCs w:val="24"/>
        </w:rPr>
        <w:t xml:space="preserve"> </w:t>
      </w:r>
      <w:r w:rsidRPr="00451A90">
        <w:rPr>
          <w:rFonts w:asciiTheme="majorBidi" w:hAnsiTheme="majorBidi" w:cstheme="majorBidi"/>
          <w:sz w:val="24"/>
          <w:szCs w:val="24"/>
        </w:rPr>
        <w:t>réalisée à l aide d’une anse diathermique et nécessite un bilan de coagulation préalable.</w:t>
      </w:r>
    </w:p>
    <w:p w:rsidR="005446B6" w:rsidRPr="00D93C8D" w:rsidRDefault="005446B6" w:rsidP="005446B6">
      <w:pPr>
        <w:pStyle w:val="Paragraphedeliste"/>
        <w:ind w:left="1680"/>
        <w:rPr>
          <w:rFonts w:asciiTheme="majorBidi" w:hAnsiTheme="majorBidi" w:cstheme="majorBidi"/>
          <w:sz w:val="24"/>
          <w:szCs w:val="24"/>
        </w:rPr>
      </w:pPr>
      <w:r w:rsidRPr="00D93C8D">
        <w:rPr>
          <w:rFonts w:asciiTheme="majorBidi" w:hAnsiTheme="majorBidi" w:cstheme="majorBidi"/>
          <w:sz w:val="24"/>
          <w:szCs w:val="24"/>
        </w:rPr>
        <w:t xml:space="preserve">     -l’anse est dé</w:t>
      </w:r>
      <w:r>
        <w:rPr>
          <w:rFonts w:asciiTheme="majorBidi" w:hAnsiTheme="majorBidi" w:cstheme="majorBidi"/>
          <w:sz w:val="24"/>
          <w:szCs w:val="24"/>
        </w:rPr>
        <w:t>ploy</w:t>
      </w:r>
      <w:r w:rsidRPr="00D93C8D">
        <w:rPr>
          <w:rFonts w:asciiTheme="majorBidi" w:hAnsiTheme="majorBidi" w:cstheme="majorBidi"/>
          <w:sz w:val="24"/>
          <w:szCs w:val="24"/>
        </w:rPr>
        <w:t>ée sur le polype puis resserrée autour de pédicule. La résection est</w:t>
      </w:r>
    </w:p>
    <w:p w:rsidR="005446B6" w:rsidRPr="00D93C8D" w:rsidRDefault="005446B6" w:rsidP="005446B6">
      <w:pPr>
        <w:pStyle w:val="Paragraphedeliste"/>
        <w:ind w:left="1680"/>
        <w:rPr>
          <w:rFonts w:asciiTheme="majorBidi" w:hAnsiTheme="majorBidi" w:cstheme="majorBidi"/>
          <w:sz w:val="24"/>
          <w:szCs w:val="24"/>
        </w:rPr>
      </w:pPr>
      <w:r w:rsidRPr="00D93C8D">
        <w:rPr>
          <w:rFonts w:asciiTheme="majorBidi" w:hAnsiTheme="majorBidi" w:cstheme="majorBidi"/>
          <w:sz w:val="24"/>
          <w:szCs w:val="24"/>
        </w:rPr>
        <w:t xml:space="preserve">     </w:t>
      </w:r>
      <w:r>
        <w:rPr>
          <w:rFonts w:asciiTheme="majorBidi" w:hAnsiTheme="majorBidi" w:cstheme="majorBidi"/>
          <w:sz w:val="24"/>
          <w:szCs w:val="24"/>
        </w:rPr>
        <w:t>Réalisée,</w:t>
      </w:r>
      <w:r w:rsidRPr="00D93C8D">
        <w:rPr>
          <w:rFonts w:asciiTheme="majorBidi" w:hAnsiTheme="majorBidi" w:cstheme="majorBidi"/>
          <w:sz w:val="24"/>
          <w:szCs w:val="24"/>
        </w:rPr>
        <w:t xml:space="preserve"> utilisant un mélange de courant de section et de coagulation.</w:t>
      </w:r>
    </w:p>
    <w:p w:rsidR="005446B6" w:rsidRPr="00451A90" w:rsidRDefault="005446B6" w:rsidP="005446B6">
      <w:pPr>
        <w:pStyle w:val="Paragraphedeliste"/>
        <w:ind w:left="1680"/>
        <w:rPr>
          <w:rFonts w:asciiTheme="majorBidi" w:hAnsiTheme="majorBidi" w:cstheme="majorBidi"/>
          <w:sz w:val="24"/>
          <w:szCs w:val="24"/>
        </w:rPr>
      </w:pPr>
      <w:r w:rsidRPr="00D93C8D">
        <w:rPr>
          <w:rFonts w:asciiTheme="majorBidi" w:hAnsiTheme="majorBidi" w:cstheme="majorBidi"/>
          <w:sz w:val="24"/>
          <w:szCs w:val="24"/>
        </w:rPr>
        <w:t xml:space="preserve">     -après résection, le polype peut être capturé</w:t>
      </w:r>
      <w:r>
        <w:rPr>
          <w:rFonts w:asciiTheme="majorBidi" w:hAnsiTheme="majorBidi" w:cstheme="majorBidi"/>
          <w:sz w:val="24"/>
          <w:szCs w:val="24"/>
        </w:rPr>
        <w:t xml:space="preserve"> av</w:t>
      </w:r>
      <w:r w:rsidRPr="00D93C8D"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>c</w:t>
      </w:r>
      <w:r w:rsidRPr="00D93C8D">
        <w:rPr>
          <w:rFonts w:asciiTheme="majorBidi" w:hAnsiTheme="majorBidi" w:cstheme="majorBidi"/>
          <w:sz w:val="24"/>
          <w:szCs w:val="24"/>
        </w:rPr>
        <w:t xml:space="preserve"> une pince à corps étrangers</w:t>
      </w:r>
      <w:r>
        <w:rPr>
          <w:rFonts w:asciiTheme="majorBidi" w:hAnsiTheme="majorBidi" w:cstheme="majorBidi"/>
          <w:sz w:val="24"/>
          <w:szCs w:val="24"/>
        </w:rPr>
        <w:t>,</w:t>
      </w:r>
      <w:r w:rsidRPr="00451A90">
        <w:rPr>
          <w:rFonts w:asciiTheme="majorBidi" w:hAnsiTheme="majorBidi" w:cstheme="majorBidi"/>
          <w:sz w:val="24"/>
          <w:szCs w:val="24"/>
        </w:rPr>
        <w:t xml:space="preserve"> ou l’anse elle même pour une étude anatomopathologique.</w:t>
      </w:r>
    </w:p>
    <w:p w:rsidR="005446B6" w:rsidRPr="00D93C8D" w:rsidRDefault="005446B6" w:rsidP="005446B6">
      <w:pPr>
        <w:pStyle w:val="Paragraphedeliste"/>
        <w:ind w:left="1680"/>
        <w:rPr>
          <w:rFonts w:asciiTheme="majorBidi" w:hAnsiTheme="majorBidi" w:cstheme="majorBidi"/>
          <w:sz w:val="24"/>
          <w:szCs w:val="24"/>
        </w:rPr>
      </w:pPr>
    </w:p>
    <w:p w:rsidR="005446B6" w:rsidRPr="00451A90" w:rsidRDefault="005446B6" w:rsidP="005446B6">
      <w:pPr>
        <w:pStyle w:val="Paragraphedeliste"/>
        <w:ind w:left="1680"/>
        <w:rPr>
          <w:rFonts w:asciiTheme="majorBidi" w:hAnsiTheme="majorBidi" w:cstheme="majorBidi"/>
          <w:b/>
          <w:sz w:val="24"/>
          <w:szCs w:val="24"/>
        </w:rPr>
      </w:pPr>
      <w:r w:rsidRPr="00451A90">
        <w:rPr>
          <w:rFonts w:asciiTheme="majorBidi" w:hAnsiTheme="majorBidi" w:cstheme="majorBidi"/>
          <w:b/>
          <w:sz w:val="24"/>
          <w:szCs w:val="24"/>
        </w:rPr>
        <w:t xml:space="preserve">VI/ </w:t>
      </w:r>
      <w:r w:rsidRPr="00451A90">
        <w:rPr>
          <w:rFonts w:asciiTheme="majorBidi" w:hAnsiTheme="majorBidi" w:cstheme="majorBidi"/>
          <w:b/>
          <w:sz w:val="24"/>
          <w:szCs w:val="24"/>
          <w:u w:val="single"/>
        </w:rPr>
        <w:t>MUCOSECTOMIE ENDOSCOPIQUE :</w:t>
      </w:r>
    </w:p>
    <w:p w:rsidR="005446B6" w:rsidRPr="00451A90" w:rsidRDefault="005446B6" w:rsidP="005446B6">
      <w:pPr>
        <w:pStyle w:val="Paragraphedeliste"/>
        <w:ind w:left="1680"/>
        <w:rPr>
          <w:rFonts w:asciiTheme="majorBidi" w:hAnsiTheme="majorBidi" w:cstheme="majorBidi"/>
          <w:sz w:val="24"/>
          <w:szCs w:val="24"/>
        </w:rPr>
      </w:pPr>
      <w:r w:rsidRPr="00D93C8D">
        <w:rPr>
          <w:rFonts w:asciiTheme="majorBidi" w:hAnsiTheme="majorBidi" w:cstheme="majorBidi"/>
          <w:sz w:val="24"/>
          <w:szCs w:val="24"/>
        </w:rPr>
        <w:t xml:space="preserve">       -elle est définie comme la résection d’un fragment de la paroi digestive comport</w:t>
      </w:r>
      <w:r>
        <w:rPr>
          <w:rFonts w:asciiTheme="majorBidi" w:hAnsiTheme="majorBidi" w:cstheme="majorBidi"/>
          <w:sz w:val="24"/>
          <w:szCs w:val="24"/>
        </w:rPr>
        <w:t>ant muqueuse e</w:t>
      </w:r>
      <w:r w:rsidRPr="00451A90">
        <w:rPr>
          <w:rFonts w:asciiTheme="majorBidi" w:hAnsiTheme="majorBidi" w:cstheme="majorBidi"/>
          <w:sz w:val="24"/>
          <w:szCs w:val="24"/>
        </w:rPr>
        <w:t>t la musculaire m</w:t>
      </w:r>
      <w:r>
        <w:rPr>
          <w:rFonts w:asciiTheme="majorBidi" w:hAnsiTheme="majorBidi" w:cstheme="majorBidi"/>
          <w:sz w:val="24"/>
          <w:szCs w:val="24"/>
        </w:rPr>
        <w:t>uqueuse. Cette résection emport</w:t>
      </w:r>
      <w:r w:rsidRPr="00451A90">
        <w:rPr>
          <w:rFonts w:asciiTheme="majorBidi" w:hAnsiTheme="majorBidi" w:cstheme="majorBidi"/>
          <w:sz w:val="24"/>
          <w:szCs w:val="24"/>
        </w:rPr>
        <w:t>e plus souvent une v</w:t>
      </w:r>
      <w:r>
        <w:rPr>
          <w:rFonts w:asciiTheme="majorBidi" w:hAnsiTheme="majorBidi" w:cstheme="majorBidi"/>
          <w:sz w:val="24"/>
          <w:szCs w:val="24"/>
        </w:rPr>
        <w:t>oire la totalité de la s</w:t>
      </w:r>
      <w:r w:rsidRPr="00451A90">
        <w:rPr>
          <w:rFonts w:asciiTheme="majorBidi" w:hAnsiTheme="majorBidi" w:cstheme="majorBidi"/>
          <w:sz w:val="24"/>
          <w:szCs w:val="24"/>
        </w:rPr>
        <w:t>ous muqueuse.</w:t>
      </w:r>
    </w:p>
    <w:p w:rsidR="005446B6" w:rsidRPr="00D93C8D" w:rsidRDefault="005446B6" w:rsidP="005446B6">
      <w:pPr>
        <w:pStyle w:val="Paragraphedeliste"/>
        <w:ind w:left="1680"/>
        <w:rPr>
          <w:rFonts w:asciiTheme="majorBidi" w:hAnsiTheme="majorBidi" w:cstheme="majorBidi"/>
          <w:sz w:val="24"/>
          <w:szCs w:val="24"/>
        </w:rPr>
      </w:pPr>
      <w:r w:rsidRPr="00D93C8D">
        <w:rPr>
          <w:rFonts w:asciiTheme="majorBidi" w:hAnsiTheme="majorBidi" w:cstheme="majorBidi"/>
          <w:sz w:val="24"/>
          <w:szCs w:val="24"/>
        </w:rPr>
        <w:t xml:space="preserve">       -la </w:t>
      </w:r>
      <w:proofErr w:type="spellStart"/>
      <w:r w:rsidRPr="00D93C8D">
        <w:rPr>
          <w:rFonts w:asciiTheme="majorBidi" w:hAnsiTheme="majorBidi" w:cstheme="majorBidi"/>
          <w:sz w:val="24"/>
          <w:szCs w:val="24"/>
        </w:rPr>
        <w:t>mucosectomie</w:t>
      </w:r>
      <w:proofErr w:type="spellEnd"/>
      <w:r w:rsidRPr="00D93C8D">
        <w:rPr>
          <w:rFonts w:asciiTheme="majorBidi" w:hAnsiTheme="majorBidi" w:cstheme="majorBidi"/>
          <w:sz w:val="24"/>
          <w:szCs w:val="24"/>
        </w:rPr>
        <w:t xml:space="preserve"> est un traitement endoscopique à visèe curative qui s’adress</w:t>
      </w:r>
      <w:r>
        <w:rPr>
          <w:rFonts w:asciiTheme="majorBidi" w:hAnsiTheme="majorBidi" w:cstheme="majorBidi"/>
          <w:sz w:val="24"/>
          <w:szCs w:val="24"/>
        </w:rPr>
        <w:t>e</w:t>
      </w:r>
      <w:r w:rsidRPr="00D93C8D">
        <w:rPr>
          <w:rFonts w:asciiTheme="majorBidi" w:hAnsiTheme="majorBidi" w:cstheme="majorBidi"/>
          <w:sz w:val="24"/>
          <w:szCs w:val="24"/>
        </w:rPr>
        <w:t> :</w:t>
      </w:r>
    </w:p>
    <w:p w:rsidR="005446B6" w:rsidRPr="00D93C8D" w:rsidRDefault="005446B6" w:rsidP="005446B6">
      <w:pPr>
        <w:pStyle w:val="Paragraphedeliste"/>
        <w:ind w:left="1680"/>
        <w:rPr>
          <w:rFonts w:asciiTheme="majorBidi" w:hAnsiTheme="majorBidi" w:cstheme="majorBidi"/>
          <w:sz w:val="24"/>
          <w:szCs w:val="24"/>
        </w:rPr>
      </w:pPr>
      <w:r w:rsidRPr="00D93C8D">
        <w:rPr>
          <w:rFonts w:asciiTheme="majorBidi" w:hAnsiTheme="majorBidi" w:cstheme="majorBidi"/>
          <w:sz w:val="24"/>
          <w:szCs w:val="24"/>
        </w:rPr>
        <w:t xml:space="preserve">          *Aux tumeurs bénignes sessiles.</w:t>
      </w:r>
    </w:p>
    <w:p w:rsidR="005446B6" w:rsidRPr="00D93C8D" w:rsidRDefault="005446B6" w:rsidP="005446B6">
      <w:pPr>
        <w:pStyle w:val="Paragraphedeliste"/>
        <w:ind w:left="1680"/>
        <w:rPr>
          <w:rFonts w:asciiTheme="majorBidi" w:hAnsiTheme="majorBidi" w:cstheme="majorBidi"/>
          <w:sz w:val="24"/>
          <w:szCs w:val="24"/>
        </w:rPr>
      </w:pPr>
      <w:r w:rsidRPr="00D93C8D">
        <w:rPr>
          <w:rFonts w:asciiTheme="majorBidi" w:hAnsiTheme="majorBidi" w:cstheme="majorBidi"/>
          <w:sz w:val="24"/>
          <w:szCs w:val="24"/>
        </w:rPr>
        <w:t xml:space="preserve">        *Aux cancers </w:t>
      </w:r>
      <w:proofErr w:type="spellStart"/>
      <w:r w:rsidRPr="00D93C8D">
        <w:rPr>
          <w:rFonts w:asciiTheme="majorBidi" w:hAnsiTheme="majorBidi" w:cstheme="majorBidi"/>
          <w:sz w:val="24"/>
          <w:szCs w:val="24"/>
        </w:rPr>
        <w:t>inta</w:t>
      </w:r>
      <w:proofErr w:type="spellEnd"/>
      <w:r w:rsidRPr="00D93C8D">
        <w:rPr>
          <w:rFonts w:asciiTheme="majorBidi" w:hAnsiTheme="majorBidi" w:cstheme="majorBidi"/>
          <w:sz w:val="24"/>
          <w:szCs w:val="24"/>
        </w:rPr>
        <w:t>-</w:t>
      </w:r>
      <w:proofErr w:type="spellStart"/>
      <w:r w:rsidRPr="00D93C8D">
        <w:rPr>
          <w:rFonts w:asciiTheme="majorBidi" w:hAnsiTheme="majorBidi" w:cstheme="majorBidi"/>
          <w:sz w:val="24"/>
          <w:szCs w:val="24"/>
        </w:rPr>
        <w:t>èpithèliaux</w:t>
      </w:r>
      <w:proofErr w:type="spellEnd"/>
      <w:r w:rsidRPr="00D93C8D">
        <w:rPr>
          <w:rFonts w:asciiTheme="majorBidi" w:hAnsiTheme="majorBidi" w:cstheme="majorBidi"/>
          <w:sz w:val="24"/>
          <w:szCs w:val="24"/>
        </w:rPr>
        <w:t xml:space="preserve"> ou cancers in-situ.</w:t>
      </w:r>
    </w:p>
    <w:p w:rsidR="005446B6" w:rsidRPr="00D93C8D" w:rsidRDefault="005446B6" w:rsidP="005446B6">
      <w:pPr>
        <w:pStyle w:val="Paragraphedeliste"/>
        <w:ind w:left="1680"/>
        <w:rPr>
          <w:rFonts w:asciiTheme="majorBidi" w:hAnsiTheme="majorBidi" w:cstheme="majorBidi"/>
          <w:sz w:val="24"/>
          <w:szCs w:val="24"/>
        </w:rPr>
      </w:pPr>
      <w:r w:rsidRPr="00D93C8D">
        <w:rPr>
          <w:rFonts w:asciiTheme="majorBidi" w:hAnsiTheme="majorBidi" w:cstheme="majorBidi"/>
          <w:sz w:val="24"/>
          <w:szCs w:val="24"/>
        </w:rPr>
        <w:t xml:space="preserve">        *Aux ca</w:t>
      </w:r>
      <w:r>
        <w:rPr>
          <w:rFonts w:asciiTheme="majorBidi" w:hAnsiTheme="majorBidi" w:cstheme="majorBidi"/>
          <w:sz w:val="24"/>
          <w:szCs w:val="24"/>
        </w:rPr>
        <w:t>n</w:t>
      </w:r>
      <w:r w:rsidRPr="00D93C8D">
        <w:rPr>
          <w:rFonts w:asciiTheme="majorBidi" w:hAnsiTheme="majorBidi" w:cstheme="majorBidi"/>
          <w:sz w:val="24"/>
          <w:szCs w:val="24"/>
        </w:rPr>
        <w:t xml:space="preserve">cers intra-muqueux. </w:t>
      </w:r>
    </w:p>
    <w:p w:rsidR="005446B6" w:rsidRPr="00D93C8D" w:rsidRDefault="005446B6" w:rsidP="005446B6">
      <w:pPr>
        <w:pStyle w:val="Paragraphedeliste"/>
        <w:ind w:left="1035"/>
        <w:rPr>
          <w:rFonts w:asciiTheme="majorBidi" w:hAnsiTheme="majorBidi" w:cstheme="majorBidi"/>
          <w:sz w:val="24"/>
          <w:szCs w:val="24"/>
        </w:rPr>
      </w:pPr>
    </w:p>
    <w:p w:rsidR="005446B6" w:rsidRPr="00D93C8D" w:rsidRDefault="005446B6" w:rsidP="005446B6">
      <w:pPr>
        <w:pStyle w:val="Paragraphedeliste"/>
        <w:ind w:left="1035"/>
        <w:rPr>
          <w:rFonts w:asciiTheme="majorBidi" w:hAnsiTheme="majorBidi" w:cstheme="majorBidi"/>
          <w:sz w:val="24"/>
          <w:szCs w:val="24"/>
        </w:rPr>
      </w:pPr>
    </w:p>
    <w:p w:rsidR="005446B6" w:rsidRPr="00D93C8D" w:rsidRDefault="005446B6" w:rsidP="005446B6">
      <w:pPr>
        <w:ind w:left="315"/>
        <w:rPr>
          <w:rFonts w:asciiTheme="majorBidi" w:hAnsiTheme="majorBidi" w:cstheme="majorBidi"/>
          <w:sz w:val="24"/>
          <w:szCs w:val="24"/>
        </w:rPr>
      </w:pPr>
      <w:r w:rsidRPr="00D93C8D">
        <w:rPr>
          <w:rFonts w:asciiTheme="majorBidi" w:hAnsiTheme="majorBidi" w:cstheme="majorBidi"/>
          <w:sz w:val="24"/>
          <w:szCs w:val="24"/>
        </w:rPr>
        <w:t xml:space="preserve">        </w:t>
      </w:r>
    </w:p>
    <w:p w:rsidR="005446B6" w:rsidRPr="00D93C8D" w:rsidRDefault="005446B6" w:rsidP="005446B6">
      <w:pPr>
        <w:rPr>
          <w:rFonts w:asciiTheme="majorBidi" w:hAnsiTheme="majorBidi" w:cstheme="majorBidi"/>
          <w:sz w:val="24"/>
          <w:szCs w:val="24"/>
        </w:rPr>
      </w:pPr>
    </w:p>
    <w:p w:rsidR="005446B6" w:rsidRPr="00D93C8D" w:rsidRDefault="005446B6" w:rsidP="005446B6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574B3D" w:rsidRPr="00033838" w:rsidRDefault="00574B3D" w:rsidP="00574B3D">
      <w:pPr>
        <w:rPr>
          <w:rFonts w:asciiTheme="majorBidi" w:hAnsiTheme="majorBidi" w:cstheme="majorBidi"/>
          <w:sz w:val="28"/>
          <w:szCs w:val="28"/>
        </w:rPr>
      </w:pPr>
    </w:p>
    <w:p w:rsidR="000A0597" w:rsidRDefault="000A0597" w:rsidP="0071422B">
      <w:pPr>
        <w:pStyle w:val="Paragraphedeliste"/>
        <w:ind w:left="2685"/>
        <w:rPr>
          <w:rFonts w:asciiTheme="majorBidi" w:hAnsiTheme="majorBidi" w:cstheme="majorBidi"/>
          <w:sz w:val="28"/>
          <w:szCs w:val="28"/>
        </w:rPr>
      </w:pPr>
    </w:p>
    <w:p w:rsidR="00574B3D" w:rsidRDefault="00574B3D" w:rsidP="0071422B">
      <w:pPr>
        <w:pStyle w:val="Paragraphedeliste"/>
        <w:ind w:left="2685"/>
        <w:rPr>
          <w:rFonts w:asciiTheme="majorBidi" w:hAnsiTheme="majorBidi" w:cstheme="majorBidi"/>
          <w:sz w:val="28"/>
          <w:szCs w:val="28"/>
        </w:rPr>
      </w:pPr>
    </w:p>
    <w:p w:rsidR="000A0597" w:rsidRDefault="000A0597" w:rsidP="000A0597">
      <w:pPr>
        <w:pStyle w:val="Paragraphedeliste"/>
        <w:ind w:left="2685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</w:t>
      </w:r>
    </w:p>
    <w:p w:rsidR="000A0597" w:rsidRDefault="000A0597" w:rsidP="000A0597">
      <w:pPr>
        <w:pStyle w:val="Paragraphedeliste"/>
        <w:ind w:left="2685"/>
        <w:rPr>
          <w:rFonts w:asciiTheme="majorBidi" w:hAnsiTheme="majorBidi" w:cstheme="majorBidi"/>
          <w:sz w:val="28"/>
          <w:szCs w:val="28"/>
        </w:rPr>
      </w:pPr>
    </w:p>
    <w:p w:rsidR="000A0597" w:rsidRPr="000A0597" w:rsidRDefault="000A0597" w:rsidP="000A0597">
      <w:pPr>
        <w:pStyle w:val="Paragraphedeliste"/>
        <w:ind w:left="2685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</w:t>
      </w:r>
      <w:bookmarkStart w:id="0" w:name="_GoBack"/>
      <w:bookmarkEnd w:id="0"/>
    </w:p>
    <w:p w:rsidR="00F76C61" w:rsidRPr="000E2FEA" w:rsidRDefault="00F76C61" w:rsidP="000E2FEA">
      <w:pPr>
        <w:pStyle w:val="Paragraphedeliste"/>
        <w:ind w:left="1980"/>
        <w:rPr>
          <w:rFonts w:asciiTheme="majorBidi" w:hAnsiTheme="majorBidi" w:cstheme="majorBidi"/>
          <w:sz w:val="28"/>
          <w:szCs w:val="28"/>
        </w:rPr>
      </w:pPr>
      <w:r w:rsidRPr="00F76C61">
        <w:rPr>
          <w:rFonts w:asciiTheme="majorBidi" w:hAnsiTheme="majorBidi" w:cstheme="majorBidi"/>
          <w:sz w:val="28"/>
          <w:szCs w:val="28"/>
        </w:rPr>
        <w:t xml:space="preserve">   </w:t>
      </w:r>
    </w:p>
    <w:p w:rsidR="00DA1BD5" w:rsidRPr="00DA1BD5" w:rsidRDefault="00DA1BD5" w:rsidP="00DA1BD5">
      <w:pPr>
        <w:rPr>
          <w:rFonts w:asciiTheme="majorBidi" w:hAnsiTheme="majorBidi" w:cstheme="majorBidi"/>
          <w:sz w:val="28"/>
          <w:szCs w:val="28"/>
        </w:rPr>
      </w:pPr>
    </w:p>
    <w:p w:rsidR="00993834" w:rsidRDefault="00993834" w:rsidP="00993834">
      <w:pPr>
        <w:rPr>
          <w:sz w:val="36"/>
          <w:szCs w:val="36"/>
        </w:rPr>
      </w:pPr>
    </w:p>
    <w:p w:rsidR="00EF1CA3" w:rsidRPr="00993834" w:rsidRDefault="00993834" w:rsidP="00993834">
      <w:pPr>
        <w:tabs>
          <w:tab w:val="left" w:pos="1095"/>
        </w:tabs>
        <w:rPr>
          <w:sz w:val="28"/>
          <w:szCs w:val="28"/>
        </w:rPr>
      </w:pPr>
      <w:r>
        <w:rPr>
          <w:sz w:val="36"/>
          <w:szCs w:val="36"/>
        </w:rPr>
        <w:tab/>
      </w:r>
    </w:p>
    <w:sectPr w:rsidR="00EF1CA3" w:rsidRPr="00993834" w:rsidSect="00987BFE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ZapfDingbatsSt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5A12"/>
    <w:multiLevelType w:val="hybridMultilevel"/>
    <w:tmpl w:val="3C4C8298"/>
    <w:lvl w:ilvl="0" w:tplc="0F3CAB9A"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68969CE"/>
    <w:multiLevelType w:val="hybridMultilevel"/>
    <w:tmpl w:val="DB2E16CA"/>
    <w:lvl w:ilvl="0" w:tplc="32728D22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5" w:hanging="360"/>
      </w:pPr>
    </w:lvl>
    <w:lvl w:ilvl="2" w:tplc="040C001B" w:tentative="1">
      <w:start w:val="1"/>
      <w:numFmt w:val="lowerRoman"/>
      <w:lvlText w:val="%3."/>
      <w:lvlJc w:val="right"/>
      <w:pPr>
        <w:ind w:left="2655" w:hanging="180"/>
      </w:pPr>
    </w:lvl>
    <w:lvl w:ilvl="3" w:tplc="040C000F" w:tentative="1">
      <w:start w:val="1"/>
      <w:numFmt w:val="decimal"/>
      <w:lvlText w:val="%4."/>
      <w:lvlJc w:val="left"/>
      <w:pPr>
        <w:ind w:left="3375" w:hanging="360"/>
      </w:pPr>
    </w:lvl>
    <w:lvl w:ilvl="4" w:tplc="040C0019" w:tentative="1">
      <w:start w:val="1"/>
      <w:numFmt w:val="lowerLetter"/>
      <w:lvlText w:val="%5."/>
      <w:lvlJc w:val="left"/>
      <w:pPr>
        <w:ind w:left="4095" w:hanging="360"/>
      </w:pPr>
    </w:lvl>
    <w:lvl w:ilvl="5" w:tplc="040C001B" w:tentative="1">
      <w:start w:val="1"/>
      <w:numFmt w:val="lowerRoman"/>
      <w:lvlText w:val="%6."/>
      <w:lvlJc w:val="right"/>
      <w:pPr>
        <w:ind w:left="4815" w:hanging="180"/>
      </w:pPr>
    </w:lvl>
    <w:lvl w:ilvl="6" w:tplc="040C000F" w:tentative="1">
      <w:start w:val="1"/>
      <w:numFmt w:val="decimal"/>
      <w:lvlText w:val="%7."/>
      <w:lvlJc w:val="left"/>
      <w:pPr>
        <w:ind w:left="5535" w:hanging="360"/>
      </w:pPr>
    </w:lvl>
    <w:lvl w:ilvl="7" w:tplc="040C0019" w:tentative="1">
      <w:start w:val="1"/>
      <w:numFmt w:val="lowerLetter"/>
      <w:lvlText w:val="%8."/>
      <w:lvlJc w:val="left"/>
      <w:pPr>
        <w:ind w:left="6255" w:hanging="360"/>
      </w:pPr>
    </w:lvl>
    <w:lvl w:ilvl="8" w:tplc="040C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0A272F8C"/>
    <w:multiLevelType w:val="hybridMultilevel"/>
    <w:tmpl w:val="36605D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D34CC"/>
    <w:multiLevelType w:val="hybridMultilevel"/>
    <w:tmpl w:val="7EFC2F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F11C5"/>
    <w:multiLevelType w:val="hybridMultilevel"/>
    <w:tmpl w:val="BAF6E286"/>
    <w:lvl w:ilvl="0" w:tplc="0F3CAB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D2212"/>
    <w:multiLevelType w:val="hybridMultilevel"/>
    <w:tmpl w:val="0BD0AB90"/>
    <w:lvl w:ilvl="0" w:tplc="B94C1B6A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00" w:hanging="360"/>
      </w:pPr>
    </w:lvl>
    <w:lvl w:ilvl="2" w:tplc="040C001B" w:tentative="1">
      <w:start w:val="1"/>
      <w:numFmt w:val="lowerRoman"/>
      <w:lvlText w:val="%3."/>
      <w:lvlJc w:val="right"/>
      <w:pPr>
        <w:ind w:left="3420" w:hanging="180"/>
      </w:pPr>
    </w:lvl>
    <w:lvl w:ilvl="3" w:tplc="040C000F" w:tentative="1">
      <w:start w:val="1"/>
      <w:numFmt w:val="decimal"/>
      <w:lvlText w:val="%4."/>
      <w:lvlJc w:val="left"/>
      <w:pPr>
        <w:ind w:left="4140" w:hanging="360"/>
      </w:pPr>
    </w:lvl>
    <w:lvl w:ilvl="4" w:tplc="040C0019" w:tentative="1">
      <w:start w:val="1"/>
      <w:numFmt w:val="lowerLetter"/>
      <w:lvlText w:val="%5."/>
      <w:lvlJc w:val="left"/>
      <w:pPr>
        <w:ind w:left="4860" w:hanging="360"/>
      </w:pPr>
    </w:lvl>
    <w:lvl w:ilvl="5" w:tplc="040C001B" w:tentative="1">
      <w:start w:val="1"/>
      <w:numFmt w:val="lowerRoman"/>
      <w:lvlText w:val="%6."/>
      <w:lvlJc w:val="right"/>
      <w:pPr>
        <w:ind w:left="5580" w:hanging="180"/>
      </w:pPr>
    </w:lvl>
    <w:lvl w:ilvl="6" w:tplc="040C000F" w:tentative="1">
      <w:start w:val="1"/>
      <w:numFmt w:val="decimal"/>
      <w:lvlText w:val="%7."/>
      <w:lvlJc w:val="left"/>
      <w:pPr>
        <w:ind w:left="6300" w:hanging="360"/>
      </w:pPr>
    </w:lvl>
    <w:lvl w:ilvl="7" w:tplc="040C0019" w:tentative="1">
      <w:start w:val="1"/>
      <w:numFmt w:val="lowerLetter"/>
      <w:lvlText w:val="%8."/>
      <w:lvlJc w:val="left"/>
      <w:pPr>
        <w:ind w:left="7020" w:hanging="360"/>
      </w:pPr>
    </w:lvl>
    <w:lvl w:ilvl="8" w:tplc="040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11896FA9"/>
    <w:multiLevelType w:val="hybridMultilevel"/>
    <w:tmpl w:val="33F0CFC6"/>
    <w:lvl w:ilvl="0" w:tplc="6160199E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40" w:hanging="360"/>
      </w:pPr>
    </w:lvl>
    <w:lvl w:ilvl="2" w:tplc="040C001B" w:tentative="1">
      <w:start w:val="1"/>
      <w:numFmt w:val="lowerRoman"/>
      <w:lvlText w:val="%3."/>
      <w:lvlJc w:val="right"/>
      <w:pPr>
        <w:ind w:left="2760" w:hanging="180"/>
      </w:pPr>
    </w:lvl>
    <w:lvl w:ilvl="3" w:tplc="040C000F" w:tentative="1">
      <w:start w:val="1"/>
      <w:numFmt w:val="decimal"/>
      <w:lvlText w:val="%4."/>
      <w:lvlJc w:val="left"/>
      <w:pPr>
        <w:ind w:left="3480" w:hanging="360"/>
      </w:pPr>
    </w:lvl>
    <w:lvl w:ilvl="4" w:tplc="040C0019" w:tentative="1">
      <w:start w:val="1"/>
      <w:numFmt w:val="lowerLetter"/>
      <w:lvlText w:val="%5."/>
      <w:lvlJc w:val="left"/>
      <w:pPr>
        <w:ind w:left="4200" w:hanging="360"/>
      </w:pPr>
    </w:lvl>
    <w:lvl w:ilvl="5" w:tplc="040C001B" w:tentative="1">
      <w:start w:val="1"/>
      <w:numFmt w:val="lowerRoman"/>
      <w:lvlText w:val="%6."/>
      <w:lvlJc w:val="right"/>
      <w:pPr>
        <w:ind w:left="4920" w:hanging="180"/>
      </w:pPr>
    </w:lvl>
    <w:lvl w:ilvl="6" w:tplc="040C000F" w:tentative="1">
      <w:start w:val="1"/>
      <w:numFmt w:val="decimal"/>
      <w:lvlText w:val="%7."/>
      <w:lvlJc w:val="left"/>
      <w:pPr>
        <w:ind w:left="5640" w:hanging="360"/>
      </w:pPr>
    </w:lvl>
    <w:lvl w:ilvl="7" w:tplc="040C0019" w:tentative="1">
      <w:start w:val="1"/>
      <w:numFmt w:val="lowerLetter"/>
      <w:lvlText w:val="%8."/>
      <w:lvlJc w:val="left"/>
      <w:pPr>
        <w:ind w:left="6360" w:hanging="360"/>
      </w:pPr>
    </w:lvl>
    <w:lvl w:ilvl="8" w:tplc="040C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14CB61B5"/>
    <w:multiLevelType w:val="hybridMultilevel"/>
    <w:tmpl w:val="72407E80"/>
    <w:lvl w:ilvl="0" w:tplc="B3AE9E38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85" w:hanging="360"/>
      </w:pPr>
    </w:lvl>
    <w:lvl w:ilvl="2" w:tplc="040C001B" w:tentative="1">
      <w:start w:val="1"/>
      <w:numFmt w:val="lowerRoman"/>
      <w:lvlText w:val="%3."/>
      <w:lvlJc w:val="right"/>
      <w:pPr>
        <w:ind w:left="2805" w:hanging="180"/>
      </w:pPr>
    </w:lvl>
    <w:lvl w:ilvl="3" w:tplc="040C000F" w:tentative="1">
      <w:start w:val="1"/>
      <w:numFmt w:val="decimal"/>
      <w:lvlText w:val="%4."/>
      <w:lvlJc w:val="left"/>
      <w:pPr>
        <w:ind w:left="3525" w:hanging="360"/>
      </w:pPr>
    </w:lvl>
    <w:lvl w:ilvl="4" w:tplc="040C0019" w:tentative="1">
      <w:start w:val="1"/>
      <w:numFmt w:val="lowerLetter"/>
      <w:lvlText w:val="%5."/>
      <w:lvlJc w:val="left"/>
      <w:pPr>
        <w:ind w:left="4245" w:hanging="360"/>
      </w:pPr>
    </w:lvl>
    <w:lvl w:ilvl="5" w:tplc="040C001B" w:tentative="1">
      <w:start w:val="1"/>
      <w:numFmt w:val="lowerRoman"/>
      <w:lvlText w:val="%6."/>
      <w:lvlJc w:val="right"/>
      <w:pPr>
        <w:ind w:left="4965" w:hanging="180"/>
      </w:pPr>
    </w:lvl>
    <w:lvl w:ilvl="6" w:tplc="040C000F" w:tentative="1">
      <w:start w:val="1"/>
      <w:numFmt w:val="decimal"/>
      <w:lvlText w:val="%7."/>
      <w:lvlJc w:val="left"/>
      <w:pPr>
        <w:ind w:left="5685" w:hanging="360"/>
      </w:pPr>
    </w:lvl>
    <w:lvl w:ilvl="7" w:tplc="040C0019" w:tentative="1">
      <w:start w:val="1"/>
      <w:numFmt w:val="lowerLetter"/>
      <w:lvlText w:val="%8."/>
      <w:lvlJc w:val="left"/>
      <w:pPr>
        <w:ind w:left="6405" w:hanging="360"/>
      </w:pPr>
    </w:lvl>
    <w:lvl w:ilvl="8" w:tplc="040C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">
    <w:nsid w:val="1F51190B"/>
    <w:multiLevelType w:val="hybridMultilevel"/>
    <w:tmpl w:val="331ABB5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F28A8"/>
    <w:multiLevelType w:val="hybridMultilevel"/>
    <w:tmpl w:val="6D7A3FA0"/>
    <w:lvl w:ilvl="0" w:tplc="7C3ED8C4">
      <w:start w:val="1"/>
      <w:numFmt w:val="lowerLetter"/>
      <w:lvlText w:val="%1)"/>
      <w:lvlJc w:val="left"/>
      <w:pPr>
        <w:ind w:left="157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5" w:hanging="360"/>
      </w:pPr>
    </w:lvl>
    <w:lvl w:ilvl="2" w:tplc="040C001B" w:tentative="1">
      <w:start w:val="1"/>
      <w:numFmt w:val="lowerRoman"/>
      <w:lvlText w:val="%3."/>
      <w:lvlJc w:val="right"/>
      <w:pPr>
        <w:ind w:left="3015" w:hanging="180"/>
      </w:pPr>
    </w:lvl>
    <w:lvl w:ilvl="3" w:tplc="040C000F" w:tentative="1">
      <w:start w:val="1"/>
      <w:numFmt w:val="decimal"/>
      <w:lvlText w:val="%4."/>
      <w:lvlJc w:val="left"/>
      <w:pPr>
        <w:ind w:left="3735" w:hanging="360"/>
      </w:pPr>
    </w:lvl>
    <w:lvl w:ilvl="4" w:tplc="040C0019" w:tentative="1">
      <w:start w:val="1"/>
      <w:numFmt w:val="lowerLetter"/>
      <w:lvlText w:val="%5."/>
      <w:lvlJc w:val="left"/>
      <w:pPr>
        <w:ind w:left="4455" w:hanging="360"/>
      </w:pPr>
    </w:lvl>
    <w:lvl w:ilvl="5" w:tplc="040C001B" w:tentative="1">
      <w:start w:val="1"/>
      <w:numFmt w:val="lowerRoman"/>
      <w:lvlText w:val="%6."/>
      <w:lvlJc w:val="right"/>
      <w:pPr>
        <w:ind w:left="5175" w:hanging="180"/>
      </w:pPr>
    </w:lvl>
    <w:lvl w:ilvl="6" w:tplc="040C000F" w:tentative="1">
      <w:start w:val="1"/>
      <w:numFmt w:val="decimal"/>
      <w:lvlText w:val="%7."/>
      <w:lvlJc w:val="left"/>
      <w:pPr>
        <w:ind w:left="5895" w:hanging="360"/>
      </w:pPr>
    </w:lvl>
    <w:lvl w:ilvl="7" w:tplc="040C0019" w:tentative="1">
      <w:start w:val="1"/>
      <w:numFmt w:val="lowerLetter"/>
      <w:lvlText w:val="%8."/>
      <w:lvlJc w:val="left"/>
      <w:pPr>
        <w:ind w:left="6615" w:hanging="360"/>
      </w:pPr>
    </w:lvl>
    <w:lvl w:ilvl="8" w:tplc="040C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0">
    <w:nsid w:val="28D528C2"/>
    <w:multiLevelType w:val="hybridMultilevel"/>
    <w:tmpl w:val="AA505D38"/>
    <w:lvl w:ilvl="0" w:tplc="0F3CAB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E38AC"/>
    <w:multiLevelType w:val="hybridMultilevel"/>
    <w:tmpl w:val="E390B0FA"/>
    <w:lvl w:ilvl="0" w:tplc="BAF6E5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023E58"/>
    <w:multiLevelType w:val="hybridMultilevel"/>
    <w:tmpl w:val="6426919C"/>
    <w:lvl w:ilvl="0" w:tplc="DF707B36">
      <w:start w:val="1"/>
      <w:numFmt w:val="lowerLetter"/>
      <w:lvlText w:val="%1)"/>
      <w:lvlJc w:val="left"/>
      <w:pPr>
        <w:ind w:left="141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130" w:hanging="360"/>
      </w:pPr>
    </w:lvl>
    <w:lvl w:ilvl="2" w:tplc="040C001B" w:tentative="1">
      <w:start w:val="1"/>
      <w:numFmt w:val="lowerRoman"/>
      <w:lvlText w:val="%3."/>
      <w:lvlJc w:val="right"/>
      <w:pPr>
        <w:ind w:left="2850" w:hanging="180"/>
      </w:pPr>
    </w:lvl>
    <w:lvl w:ilvl="3" w:tplc="040C000F" w:tentative="1">
      <w:start w:val="1"/>
      <w:numFmt w:val="decimal"/>
      <w:lvlText w:val="%4."/>
      <w:lvlJc w:val="left"/>
      <w:pPr>
        <w:ind w:left="3570" w:hanging="360"/>
      </w:pPr>
    </w:lvl>
    <w:lvl w:ilvl="4" w:tplc="040C0019" w:tentative="1">
      <w:start w:val="1"/>
      <w:numFmt w:val="lowerLetter"/>
      <w:lvlText w:val="%5."/>
      <w:lvlJc w:val="left"/>
      <w:pPr>
        <w:ind w:left="4290" w:hanging="360"/>
      </w:pPr>
    </w:lvl>
    <w:lvl w:ilvl="5" w:tplc="040C001B" w:tentative="1">
      <w:start w:val="1"/>
      <w:numFmt w:val="lowerRoman"/>
      <w:lvlText w:val="%6."/>
      <w:lvlJc w:val="right"/>
      <w:pPr>
        <w:ind w:left="5010" w:hanging="180"/>
      </w:pPr>
    </w:lvl>
    <w:lvl w:ilvl="6" w:tplc="040C000F" w:tentative="1">
      <w:start w:val="1"/>
      <w:numFmt w:val="decimal"/>
      <w:lvlText w:val="%7."/>
      <w:lvlJc w:val="left"/>
      <w:pPr>
        <w:ind w:left="5730" w:hanging="360"/>
      </w:pPr>
    </w:lvl>
    <w:lvl w:ilvl="7" w:tplc="040C0019" w:tentative="1">
      <w:start w:val="1"/>
      <w:numFmt w:val="lowerLetter"/>
      <w:lvlText w:val="%8."/>
      <w:lvlJc w:val="left"/>
      <w:pPr>
        <w:ind w:left="6450" w:hanging="360"/>
      </w:pPr>
    </w:lvl>
    <w:lvl w:ilvl="8" w:tplc="040C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3">
    <w:nsid w:val="30F42F69"/>
    <w:multiLevelType w:val="hybridMultilevel"/>
    <w:tmpl w:val="8A02FF42"/>
    <w:lvl w:ilvl="0" w:tplc="35E2ABB4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>
    <w:nsid w:val="3A674125"/>
    <w:multiLevelType w:val="hybridMultilevel"/>
    <w:tmpl w:val="E870AA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60D56"/>
    <w:multiLevelType w:val="hybridMultilevel"/>
    <w:tmpl w:val="CAA0E5C8"/>
    <w:lvl w:ilvl="0" w:tplc="0F3CAB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85969"/>
    <w:multiLevelType w:val="hybridMultilevel"/>
    <w:tmpl w:val="34FE780A"/>
    <w:lvl w:ilvl="0" w:tplc="A68CD27E">
      <w:start w:val="3"/>
      <w:numFmt w:val="bullet"/>
      <w:lvlText w:val="-"/>
      <w:lvlJc w:val="left"/>
      <w:pPr>
        <w:ind w:left="268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17">
    <w:nsid w:val="4A073E96"/>
    <w:multiLevelType w:val="hybridMultilevel"/>
    <w:tmpl w:val="D12627AC"/>
    <w:lvl w:ilvl="0" w:tplc="B4802D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B67046"/>
    <w:multiLevelType w:val="hybridMultilevel"/>
    <w:tmpl w:val="002ABA36"/>
    <w:lvl w:ilvl="0" w:tplc="A68CD27E">
      <w:start w:val="3"/>
      <w:numFmt w:val="bullet"/>
      <w:lvlText w:val="-"/>
      <w:lvlJc w:val="left"/>
      <w:pPr>
        <w:ind w:left="3405" w:hanging="360"/>
      </w:pPr>
      <w:rPr>
        <w:rFonts w:ascii="Times New Roman" w:eastAsiaTheme="minorHAnsi" w:hAnsi="Times New Roman" w:cs="Times New Roman" w:hint="default"/>
      </w:rPr>
    </w:lvl>
    <w:lvl w:ilvl="1" w:tplc="A68CD27E">
      <w:start w:val="3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DB90568"/>
    <w:multiLevelType w:val="hybridMultilevel"/>
    <w:tmpl w:val="C6ECDACE"/>
    <w:lvl w:ilvl="0" w:tplc="04BA9A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4F74CB"/>
    <w:multiLevelType w:val="hybridMultilevel"/>
    <w:tmpl w:val="16C26D6E"/>
    <w:lvl w:ilvl="0" w:tplc="2B42EFAA">
      <w:start w:val="1"/>
      <w:numFmt w:val="decimal"/>
      <w:lvlText w:val="%1)"/>
      <w:lvlJc w:val="left"/>
      <w:pPr>
        <w:ind w:left="675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1">
    <w:nsid w:val="56DF6988"/>
    <w:multiLevelType w:val="hybridMultilevel"/>
    <w:tmpl w:val="079EB878"/>
    <w:lvl w:ilvl="0" w:tplc="2C5E63E6">
      <w:start w:val="1"/>
      <w:numFmt w:val="bullet"/>
      <w:lvlText w:val=""/>
      <w:lvlJc w:val="left"/>
      <w:pPr>
        <w:ind w:left="705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2">
    <w:nsid w:val="61525532"/>
    <w:multiLevelType w:val="hybridMultilevel"/>
    <w:tmpl w:val="68AAC5F4"/>
    <w:lvl w:ilvl="0" w:tplc="855221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4060CB4"/>
    <w:multiLevelType w:val="hybridMultilevel"/>
    <w:tmpl w:val="D2187962"/>
    <w:lvl w:ilvl="0" w:tplc="0F605B58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5" w:hanging="360"/>
      </w:pPr>
    </w:lvl>
    <w:lvl w:ilvl="2" w:tplc="040C001B" w:tentative="1">
      <w:start w:val="1"/>
      <w:numFmt w:val="lowerRoman"/>
      <w:lvlText w:val="%3."/>
      <w:lvlJc w:val="right"/>
      <w:pPr>
        <w:ind w:left="2655" w:hanging="180"/>
      </w:pPr>
    </w:lvl>
    <w:lvl w:ilvl="3" w:tplc="040C000F" w:tentative="1">
      <w:start w:val="1"/>
      <w:numFmt w:val="decimal"/>
      <w:lvlText w:val="%4."/>
      <w:lvlJc w:val="left"/>
      <w:pPr>
        <w:ind w:left="3375" w:hanging="360"/>
      </w:pPr>
    </w:lvl>
    <w:lvl w:ilvl="4" w:tplc="040C0019" w:tentative="1">
      <w:start w:val="1"/>
      <w:numFmt w:val="lowerLetter"/>
      <w:lvlText w:val="%5."/>
      <w:lvlJc w:val="left"/>
      <w:pPr>
        <w:ind w:left="4095" w:hanging="360"/>
      </w:pPr>
    </w:lvl>
    <w:lvl w:ilvl="5" w:tplc="040C001B" w:tentative="1">
      <w:start w:val="1"/>
      <w:numFmt w:val="lowerRoman"/>
      <w:lvlText w:val="%6."/>
      <w:lvlJc w:val="right"/>
      <w:pPr>
        <w:ind w:left="4815" w:hanging="180"/>
      </w:pPr>
    </w:lvl>
    <w:lvl w:ilvl="6" w:tplc="040C000F" w:tentative="1">
      <w:start w:val="1"/>
      <w:numFmt w:val="decimal"/>
      <w:lvlText w:val="%7."/>
      <w:lvlJc w:val="left"/>
      <w:pPr>
        <w:ind w:left="5535" w:hanging="360"/>
      </w:pPr>
    </w:lvl>
    <w:lvl w:ilvl="7" w:tplc="040C0019" w:tentative="1">
      <w:start w:val="1"/>
      <w:numFmt w:val="lowerLetter"/>
      <w:lvlText w:val="%8."/>
      <w:lvlJc w:val="left"/>
      <w:pPr>
        <w:ind w:left="6255" w:hanging="360"/>
      </w:pPr>
    </w:lvl>
    <w:lvl w:ilvl="8" w:tplc="040C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>
    <w:nsid w:val="7F925548"/>
    <w:multiLevelType w:val="hybridMultilevel"/>
    <w:tmpl w:val="A6DCF3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5"/>
  </w:num>
  <w:num w:numId="4">
    <w:abstractNumId w:val="16"/>
  </w:num>
  <w:num w:numId="5">
    <w:abstractNumId w:val="17"/>
  </w:num>
  <w:num w:numId="6">
    <w:abstractNumId w:val="11"/>
  </w:num>
  <w:num w:numId="7">
    <w:abstractNumId w:val="13"/>
  </w:num>
  <w:num w:numId="8">
    <w:abstractNumId w:val="1"/>
  </w:num>
  <w:num w:numId="9">
    <w:abstractNumId w:val="23"/>
  </w:num>
  <w:num w:numId="10">
    <w:abstractNumId w:val="9"/>
  </w:num>
  <w:num w:numId="11">
    <w:abstractNumId w:val="18"/>
  </w:num>
  <w:num w:numId="12">
    <w:abstractNumId w:val="4"/>
  </w:num>
  <w:num w:numId="13">
    <w:abstractNumId w:val="19"/>
  </w:num>
  <w:num w:numId="14">
    <w:abstractNumId w:val="22"/>
  </w:num>
  <w:num w:numId="15">
    <w:abstractNumId w:val="7"/>
  </w:num>
  <w:num w:numId="16">
    <w:abstractNumId w:val="0"/>
  </w:num>
  <w:num w:numId="17">
    <w:abstractNumId w:val="2"/>
  </w:num>
  <w:num w:numId="18">
    <w:abstractNumId w:val="10"/>
  </w:num>
  <w:num w:numId="19">
    <w:abstractNumId w:val="15"/>
  </w:num>
  <w:num w:numId="20">
    <w:abstractNumId w:val="24"/>
  </w:num>
  <w:num w:numId="21">
    <w:abstractNumId w:val="14"/>
  </w:num>
  <w:num w:numId="22">
    <w:abstractNumId w:val="3"/>
  </w:num>
  <w:num w:numId="23">
    <w:abstractNumId w:val="8"/>
  </w:num>
  <w:num w:numId="24">
    <w:abstractNumId w:val="6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39A6"/>
    <w:rsid w:val="00000909"/>
    <w:rsid w:val="00020881"/>
    <w:rsid w:val="000325F6"/>
    <w:rsid w:val="000474F6"/>
    <w:rsid w:val="00051FB2"/>
    <w:rsid w:val="0007488E"/>
    <w:rsid w:val="000828EA"/>
    <w:rsid w:val="000A0597"/>
    <w:rsid w:val="000A3B91"/>
    <w:rsid w:val="000B38B7"/>
    <w:rsid w:val="000C1290"/>
    <w:rsid w:val="000C1C5C"/>
    <w:rsid w:val="000E2FEA"/>
    <w:rsid w:val="000E6713"/>
    <w:rsid w:val="0011566E"/>
    <w:rsid w:val="00127AEC"/>
    <w:rsid w:val="00182A38"/>
    <w:rsid w:val="001B544E"/>
    <w:rsid w:val="001C7166"/>
    <w:rsid w:val="001F3CDA"/>
    <w:rsid w:val="002C661D"/>
    <w:rsid w:val="002F3A9D"/>
    <w:rsid w:val="00331028"/>
    <w:rsid w:val="00376255"/>
    <w:rsid w:val="00401283"/>
    <w:rsid w:val="0045559D"/>
    <w:rsid w:val="00465BB8"/>
    <w:rsid w:val="004B013F"/>
    <w:rsid w:val="004B7086"/>
    <w:rsid w:val="004D0AA2"/>
    <w:rsid w:val="00506E93"/>
    <w:rsid w:val="00520691"/>
    <w:rsid w:val="00533EEC"/>
    <w:rsid w:val="005446B6"/>
    <w:rsid w:val="005739A6"/>
    <w:rsid w:val="00574B3D"/>
    <w:rsid w:val="00577749"/>
    <w:rsid w:val="00582FE8"/>
    <w:rsid w:val="005D130A"/>
    <w:rsid w:val="005D3F78"/>
    <w:rsid w:val="005F0E5A"/>
    <w:rsid w:val="00624CD9"/>
    <w:rsid w:val="006B46A2"/>
    <w:rsid w:val="006D120C"/>
    <w:rsid w:val="006E2CA2"/>
    <w:rsid w:val="0071422B"/>
    <w:rsid w:val="007218EE"/>
    <w:rsid w:val="007560F6"/>
    <w:rsid w:val="00765B0F"/>
    <w:rsid w:val="007841E5"/>
    <w:rsid w:val="00786278"/>
    <w:rsid w:val="0079419A"/>
    <w:rsid w:val="007947C5"/>
    <w:rsid w:val="007B7A9A"/>
    <w:rsid w:val="008334D8"/>
    <w:rsid w:val="00865130"/>
    <w:rsid w:val="00883674"/>
    <w:rsid w:val="008A4B9C"/>
    <w:rsid w:val="008D7A3A"/>
    <w:rsid w:val="008E668C"/>
    <w:rsid w:val="0098679E"/>
    <w:rsid w:val="00987BFE"/>
    <w:rsid w:val="00993834"/>
    <w:rsid w:val="009A6F5E"/>
    <w:rsid w:val="009D5AA6"/>
    <w:rsid w:val="009E42C6"/>
    <w:rsid w:val="00A02D53"/>
    <w:rsid w:val="00A20EF5"/>
    <w:rsid w:val="00A22E70"/>
    <w:rsid w:val="00A3447C"/>
    <w:rsid w:val="00A72539"/>
    <w:rsid w:val="00A767EC"/>
    <w:rsid w:val="00A77FDD"/>
    <w:rsid w:val="00B005C0"/>
    <w:rsid w:val="00B73AED"/>
    <w:rsid w:val="00B93057"/>
    <w:rsid w:val="00C23F25"/>
    <w:rsid w:val="00C349E4"/>
    <w:rsid w:val="00C5093B"/>
    <w:rsid w:val="00C62D80"/>
    <w:rsid w:val="00C67FFD"/>
    <w:rsid w:val="00C70379"/>
    <w:rsid w:val="00C7548C"/>
    <w:rsid w:val="00CE3361"/>
    <w:rsid w:val="00CE77BC"/>
    <w:rsid w:val="00D055DE"/>
    <w:rsid w:val="00D05F70"/>
    <w:rsid w:val="00D416E9"/>
    <w:rsid w:val="00D45C77"/>
    <w:rsid w:val="00D576A5"/>
    <w:rsid w:val="00D91D90"/>
    <w:rsid w:val="00DA143F"/>
    <w:rsid w:val="00DA1BD5"/>
    <w:rsid w:val="00E4068B"/>
    <w:rsid w:val="00E72306"/>
    <w:rsid w:val="00E7672F"/>
    <w:rsid w:val="00E82576"/>
    <w:rsid w:val="00EA55C5"/>
    <w:rsid w:val="00EE5964"/>
    <w:rsid w:val="00EF1CA3"/>
    <w:rsid w:val="00F01754"/>
    <w:rsid w:val="00F1083E"/>
    <w:rsid w:val="00F76C61"/>
    <w:rsid w:val="00F80B06"/>
    <w:rsid w:val="00FC1E82"/>
    <w:rsid w:val="00FD2F10"/>
    <w:rsid w:val="00FF0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0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3834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986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38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11</Pages>
  <Words>3120</Words>
  <Characters>17166</Characters>
  <Application>Microsoft Office Word</Application>
  <DocSecurity>0</DocSecurity>
  <Lines>143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MAIISON</dc:creator>
  <cp:lastModifiedBy>Latifa</cp:lastModifiedBy>
  <cp:revision>58</cp:revision>
  <dcterms:created xsi:type="dcterms:W3CDTF">2012-10-29T09:46:00Z</dcterms:created>
  <dcterms:modified xsi:type="dcterms:W3CDTF">2012-10-30T21:20:00Z</dcterms:modified>
</cp:coreProperties>
</file>